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37" w:type="dxa"/>
        <w:tblLook w:val="04A0" w:firstRow="1" w:lastRow="0" w:firstColumn="1" w:lastColumn="0" w:noHBand="0" w:noVBand="1"/>
      </w:tblPr>
      <w:tblGrid>
        <w:gridCol w:w="9917"/>
      </w:tblGrid>
      <w:tr w:rsidR="00DC5A48" w:rsidRPr="00102D54" w14:paraId="5116D76A" w14:textId="77777777" w:rsidTr="00963125">
        <w:tc>
          <w:tcPr>
            <w:tcW w:w="10206" w:type="dxa"/>
          </w:tcPr>
          <w:p w14:paraId="28168750" w14:textId="7BA61EBA" w:rsidR="00DC5A48" w:rsidRPr="00102D54" w:rsidRDefault="00DC5A48" w:rsidP="00DC5A48">
            <w:pPr>
              <w:jc w:val="center"/>
              <w:rPr>
                <w:rFonts w:ascii="Verdana" w:hAnsi="Verdana"/>
                <w:b/>
                <w:bCs/>
                <w:szCs w:val="22"/>
              </w:rPr>
            </w:pPr>
            <w:r w:rsidRPr="00102D54">
              <w:rPr>
                <w:rFonts w:ascii="Verdana" w:hAnsi="Verdana"/>
                <w:b/>
                <w:bCs/>
                <w:szCs w:val="22"/>
              </w:rPr>
              <w:t>ANEXO A: I</w:t>
            </w:r>
            <w:r w:rsidR="00BB0219">
              <w:rPr>
                <w:rFonts w:ascii="Verdana" w:hAnsi="Verdana"/>
                <w:b/>
                <w:bCs/>
                <w:szCs w:val="22"/>
              </w:rPr>
              <w:t>-A</w:t>
            </w:r>
          </w:p>
          <w:p w14:paraId="072F3A70" w14:textId="39E19BA7" w:rsidR="00DC5A48" w:rsidRPr="00102D54" w:rsidRDefault="00DC5A48" w:rsidP="00DC5A48">
            <w:pPr>
              <w:jc w:val="center"/>
              <w:rPr>
                <w:rFonts w:ascii="Verdana" w:hAnsi="Verdana"/>
                <w:szCs w:val="22"/>
              </w:rPr>
            </w:pPr>
          </w:p>
          <w:p w14:paraId="3BAD0172" w14:textId="771D52EB" w:rsidR="00BB0219" w:rsidRDefault="001E026C" w:rsidP="00DC5A48">
            <w:pPr>
              <w:jc w:val="center"/>
              <w:rPr>
                <w:rFonts w:ascii="Verdana" w:hAnsi="Verdana"/>
                <w:b/>
                <w:bCs/>
                <w:szCs w:val="22"/>
              </w:rPr>
            </w:pPr>
            <w:r w:rsidRPr="00102D54">
              <w:rPr>
                <w:rFonts w:ascii="Verdana" w:hAnsi="Verdana"/>
                <w:b/>
                <w:bCs/>
                <w:szCs w:val="22"/>
              </w:rPr>
              <w:t xml:space="preserve">SOLICITUD DE PARTICIPACIÓN PROCESO SELECTIVO EXTRAORDINARIO DE LARGA </w:t>
            </w:r>
            <w:proofErr w:type="gramStart"/>
            <w:r w:rsidRPr="00102D54">
              <w:rPr>
                <w:rFonts w:ascii="Verdana" w:hAnsi="Verdana"/>
                <w:b/>
                <w:bCs/>
                <w:szCs w:val="22"/>
              </w:rPr>
              <w:t>DURACIÓN</w:t>
            </w:r>
            <w:r>
              <w:rPr>
                <w:rFonts w:ascii="Verdana" w:hAnsi="Verdana"/>
                <w:b/>
                <w:bCs/>
                <w:szCs w:val="22"/>
              </w:rPr>
              <w:t xml:space="preserve"> </w:t>
            </w:r>
            <w:r w:rsidR="00BB0219">
              <w:rPr>
                <w:rFonts w:ascii="Verdana" w:hAnsi="Verdana"/>
                <w:b/>
                <w:bCs/>
                <w:szCs w:val="22"/>
              </w:rPr>
              <w:t xml:space="preserve"> </w:t>
            </w:r>
            <w:r w:rsidR="00BB0219" w:rsidRPr="00BB0219">
              <w:rPr>
                <w:rFonts w:ascii="Verdana" w:hAnsi="Verdana"/>
                <w:b/>
                <w:bCs/>
                <w:szCs w:val="22"/>
                <w:u w:val="single"/>
              </w:rPr>
              <w:t>ADICIONAL</w:t>
            </w:r>
            <w:proofErr w:type="gramEnd"/>
            <w:r w:rsidR="00BB0219">
              <w:rPr>
                <w:rFonts w:ascii="Verdana" w:hAnsi="Verdana"/>
                <w:b/>
                <w:bCs/>
                <w:szCs w:val="22"/>
              </w:rPr>
              <w:t xml:space="preserve"> </w:t>
            </w:r>
          </w:p>
          <w:p w14:paraId="3B02FFC7" w14:textId="77777777" w:rsidR="00BB0219" w:rsidRDefault="00BB0219" w:rsidP="00DC5A48">
            <w:pPr>
              <w:jc w:val="center"/>
              <w:rPr>
                <w:rFonts w:ascii="Verdana" w:hAnsi="Verdana"/>
                <w:b/>
                <w:bCs/>
                <w:szCs w:val="22"/>
              </w:rPr>
            </w:pPr>
          </w:p>
          <w:p w14:paraId="1F1D1BA7" w14:textId="3E220F2D" w:rsidR="00DC5A48" w:rsidRDefault="00DC5A48" w:rsidP="00DC5A48">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6FC46645" w14:textId="77777777" w:rsidR="001E026C" w:rsidRDefault="001E026C" w:rsidP="001E026C">
            <w:pPr>
              <w:rPr>
                <w:rFonts w:ascii="Verdana" w:hAnsi="Verdana"/>
                <w:szCs w:val="22"/>
              </w:rPr>
            </w:pPr>
          </w:p>
          <w:p w14:paraId="50CA4237" w14:textId="5B372A1F" w:rsidR="00DC5A48" w:rsidRDefault="00BB0219" w:rsidP="001E026C">
            <w:pPr>
              <w:jc w:val="center"/>
              <w:rPr>
                <w:rFonts w:ascii="Verdana" w:hAnsi="Verdana"/>
                <w:szCs w:val="22"/>
              </w:rPr>
            </w:pPr>
            <w:r>
              <w:rPr>
                <w:rFonts w:ascii="Verdana" w:hAnsi="Verdana"/>
                <w:szCs w:val="22"/>
              </w:rPr>
              <w:t>TÉCNICO/</w:t>
            </w:r>
            <w:proofErr w:type="gramStart"/>
            <w:r>
              <w:rPr>
                <w:rFonts w:ascii="Verdana" w:hAnsi="Verdana"/>
                <w:szCs w:val="22"/>
              </w:rPr>
              <w:t>A  MEDIO</w:t>
            </w:r>
            <w:proofErr w:type="gramEnd"/>
            <w:r>
              <w:rPr>
                <w:rFonts w:ascii="Verdana" w:hAnsi="Verdana"/>
                <w:szCs w:val="22"/>
              </w:rPr>
              <w:t xml:space="preserve">/A </w:t>
            </w:r>
          </w:p>
          <w:p w14:paraId="2BC57499" w14:textId="2EA6D1C5" w:rsidR="00BB0219" w:rsidRPr="00102D54" w:rsidRDefault="00BB0219" w:rsidP="001E026C">
            <w:pPr>
              <w:jc w:val="center"/>
              <w:rPr>
                <w:rFonts w:ascii="Verdana" w:hAnsi="Verdana"/>
                <w:szCs w:val="22"/>
              </w:rPr>
            </w:pPr>
          </w:p>
        </w:tc>
      </w:tr>
    </w:tbl>
    <w:p w14:paraId="33EB7517" w14:textId="2DA60C69" w:rsidR="008B7D35" w:rsidRPr="00102D54" w:rsidRDefault="008B7D35" w:rsidP="00DC5A48">
      <w:pPr>
        <w:jc w:val="center"/>
        <w:rPr>
          <w:rFonts w:ascii="Verdana" w:hAnsi="Verdana"/>
          <w:szCs w:val="22"/>
        </w:rPr>
      </w:pPr>
    </w:p>
    <w:p w14:paraId="5636E52B" w14:textId="5D5C6ECF" w:rsidR="00DC5A48" w:rsidRPr="00102D54" w:rsidRDefault="00DC5A48" w:rsidP="00DC5A48">
      <w:pPr>
        <w:rPr>
          <w:rFonts w:ascii="Verdana" w:hAnsi="Verdana"/>
          <w:szCs w:val="22"/>
        </w:rPr>
      </w:pPr>
    </w:p>
    <w:p w14:paraId="6AF835BA" w14:textId="47C52582" w:rsidR="00DC5A48" w:rsidRPr="00102D54" w:rsidRDefault="00DC5A48"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w:t>
      </w:r>
      <w:r w:rsidR="00E259AE" w:rsidRPr="00102D54">
        <w:rPr>
          <w:rFonts w:ascii="Verdana" w:eastAsia="Calibri" w:hAnsi="Verdana" w:cs="Arial"/>
          <w:b/>
          <w:color w:val="000009"/>
          <w:sz w:val="20"/>
        </w:rPr>
        <w:t xml:space="preserve"> QUINTA</w:t>
      </w:r>
      <w:r w:rsidRPr="00102D54">
        <w:rPr>
          <w:rFonts w:ascii="Verdana" w:eastAsia="Calibri" w:hAnsi="Verdana" w:cs="Arial"/>
          <w:b/>
          <w:color w:val="000009"/>
          <w:sz w:val="20"/>
        </w:rPr>
        <w:t xml:space="preserve"> DE:</w:t>
      </w:r>
    </w:p>
    <w:p w14:paraId="6B4C05B2" w14:textId="29C3241A" w:rsidR="00DC5A48" w:rsidRPr="00102D54" w:rsidRDefault="00DC5A48" w:rsidP="00D73F89">
      <w:pPr>
        <w:pStyle w:val="Prrafodelista"/>
        <w:numPr>
          <w:ilvl w:val="0"/>
          <w:numId w:val="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26557EEF" w14:textId="6DA8B42B" w:rsidR="00DC5A48" w:rsidRPr="00102D54" w:rsidRDefault="00DC5A48" w:rsidP="00D73F89">
      <w:pPr>
        <w:pStyle w:val="Prrafodelista"/>
        <w:numPr>
          <w:ilvl w:val="0"/>
          <w:numId w:val="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105FDAC0" w14:textId="0808B1D9" w:rsidR="00DC5A48" w:rsidRPr="00102D54" w:rsidRDefault="00DC5A48" w:rsidP="00D73F89">
      <w:pPr>
        <w:pStyle w:val="Prrafodelista"/>
        <w:numPr>
          <w:ilvl w:val="0"/>
          <w:numId w:val="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sidR="00BB0219">
        <w:rPr>
          <w:rFonts w:ascii="Verdana" w:eastAsia="Calibri" w:hAnsi="Verdana" w:cs="Arial"/>
          <w:bCs/>
          <w:color w:val="000009"/>
          <w:sz w:val="20"/>
          <w:u w:val="single"/>
        </w:rPr>
        <w:t>-A</w:t>
      </w:r>
      <w:r w:rsidRPr="00102D54">
        <w:rPr>
          <w:rFonts w:ascii="Verdana" w:eastAsia="Calibri" w:hAnsi="Verdana" w:cs="Arial"/>
          <w:bCs/>
          <w:color w:val="000009"/>
          <w:sz w:val="20"/>
        </w:rPr>
        <w:t xml:space="preserve"> </w:t>
      </w:r>
    </w:p>
    <w:p w14:paraId="2A82B108" w14:textId="77777777" w:rsidR="00DC5A48" w:rsidRPr="00102D54" w:rsidRDefault="00DC5A48" w:rsidP="00D73F89">
      <w:pPr>
        <w:pStyle w:val="Prrafodelista"/>
        <w:numPr>
          <w:ilvl w:val="0"/>
          <w:numId w:val="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46338412" w14:textId="28386C47" w:rsidR="001E026C" w:rsidRDefault="00DC5A48" w:rsidP="00D73F89">
      <w:pPr>
        <w:pStyle w:val="Prrafodelista"/>
        <w:numPr>
          <w:ilvl w:val="0"/>
          <w:numId w:val="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1E2825">
        <w:rPr>
          <w:rFonts w:ascii="Verdana" w:eastAsia="Calibri" w:hAnsi="Verdana" w:cs="Arial"/>
          <w:bCs/>
          <w:color w:val="000009"/>
          <w:sz w:val="20"/>
          <w:u w:val="single"/>
        </w:rPr>
        <w:t>: I-A</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55ED871C" w14:textId="77777777" w:rsidR="001E026C" w:rsidRPr="001E026C" w:rsidRDefault="001E026C" w:rsidP="001E026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DC5A48" w:rsidRPr="00102D54" w14:paraId="43079D0C" w14:textId="77777777" w:rsidTr="00AD4A66">
        <w:tc>
          <w:tcPr>
            <w:tcW w:w="10064" w:type="dxa"/>
          </w:tcPr>
          <w:p w14:paraId="73F6181A" w14:textId="382F7992" w:rsidR="00DC5A48" w:rsidRPr="00102D54" w:rsidRDefault="00DC5A48"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AF83589" w14:textId="77777777" w:rsidR="00993A10" w:rsidRPr="00102D54" w:rsidRDefault="00993A10"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93A10" w:rsidRPr="00102D54" w14:paraId="3DF22902" w14:textId="6974907A" w:rsidTr="00AD4A66">
        <w:trPr>
          <w:trHeight w:val="495"/>
        </w:trPr>
        <w:tc>
          <w:tcPr>
            <w:tcW w:w="5106" w:type="dxa"/>
            <w:gridSpan w:val="2"/>
          </w:tcPr>
          <w:p w14:paraId="12CF1E6A"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151107C" w14:textId="66602DEF"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37D78651" w14:textId="17250C01"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AD4A66" w:rsidRPr="00102D54" w14:paraId="7A9B7220" w14:textId="62D4DAF4"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73F0830" w14:textId="12C5194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E18DB21" w14:textId="42FFB7E8"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049D3CB7"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6E8C9C2"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50A43CCE"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1AE0B236"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4C3C0C65" w14:textId="3CA7E5B3" w:rsidTr="006607B2">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F45E405" w14:textId="45BC2838" w:rsidR="00AD4A66" w:rsidRPr="00102D54" w:rsidRDefault="00AD4A66">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5EF7755" w14:textId="32E04728" w:rsidR="00AD4A66" w:rsidRPr="00102D54" w:rsidRDefault="00AD4A66">
            <w:pPr>
              <w:rPr>
                <w:rFonts w:ascii="Verdana" w:eastAsia="Calibri" w:hAnsi="Verdana" w:cs="Arial"/>
                <w:b/>
                <w:color w:val="000009"/>
                <w:szCs w:val="22"/>
              </w:rPr>
            </w:pPr>
          </w:p>
          <w:p w14:paraId="4B6ED508"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F2A6FCA" w14:textId="178DB83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CAC8346"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Teléfono:</w:t>
            </w:r>
          </w:p>
          <w:p w14:paraId="1023DD1F"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1D7B2C76" w14:textId="17A7CA0E"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7458593F"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411E9162" w14:textId="77777777" w:rsidR="00AD4A66" w:rsidRPr="00102D54" w:rsidRDefault="00AD4A66" w:rsidP="00AD4A66">
            <w:pPr>
              <w:rPr>
                <w:rFonts w:ascii="Verdana" w:eastAsia="Calibri" w:hAnsi="Verdana" w:cs="Arial"/>
                <w:b/>
                <w:color w:val="000009"/>
                <w:szCs w:val="22"/>
              </w:rPr>
            </w:pPr>
          </w:p>
          <w:p w14:paraId="1894BF4A" w14:textId="7C64C676" w:rsidR="00AD4A66" w:rsidRPr="00102D54" w:rsidRDefault="00AD4A66" w:rsidP="00AD4A66">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7FD51BC" w14:textId="783FC004"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0B66319" w14:textId="29BEC9B0"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59264" behindDoc="0" locked="0" layoutInCell="1" allowOverlap="1" wp14:anchorId="020A08E5" wp14:editId="0F4F7A48">
                      <wp:simplePos x="0" y="0"/>
                      <wp:positionH relativeFrom="column">
                        <wp:posOffset>81280</wp:posOffset>
                      </wp:positionH>
                      <wp:positionV relativeFrom="paragraph">
                        <wp:posOffset>106045</wp:posOffset>
                      </wp:positionV>
                      <wp:extent cx="95250" cy="1047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95608" id="Rectángulo 2" o:spid="_x0000_s1026" style="position:absolute;margin-left:6.4pt;margin-top:8.3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bwIAAEQFAAAOAAAAZHJzL2Uyb0RvYy54bWysVE1v2zAMvQ/YfxB0X2wHyboGdYqgRYYB&#10;RVssHXpWZCkWIIuapMTJfv0o+SNBV+wwLAeFNMlH8onUze2x0eQgnFdgSlpMckqE4VApsyvpj5f1&#10;py+U+MBMxTQYUdKT8PR2+fHDTWsXYgo16Eo4giDGL1pb0joEu8gyz2vRMD8BKwwaJbiGBVTdLqsc&#10;axG90dk0zz9nLbjKOuDCe/x63xnpMuFLKXh4ktKLQHRJsbaQTpfObTyz5Q1b7ByzteJ9GewfqmiY&#10;Mph0hLpngZG9U39ANYo78CDDhEOTgZSKi9QDdlPkb7rZ1MyK1AuS4+1Ik/9/sPzxsLHPDmlorV94&#10;FGMXR+ma+I/1kWMi6zSSJY6BcPx4PZ/OkVGOliKfXV3NI5fZOdY6H74KaEgUSurwKhJD7PDgQ+c6&#10;uMRUHrSq1krrpMTrF3fakQPDi9vuih78wis7F5ykcNIixmrzXUiiKixxmhKmWTqDMc6FCUVnqlkl&#10;uhzzHH9DliF9aigBRmSJ1Y3YPcDg2YEM2F17vX8MFWkUx+D8b4V1wWNEygwmjMGNMuDeA9DYVZ+5&#10;88fyL6iJ4haq07MjDrpF8JavFV7PA/PhmTmcfLxR3ObwhIfU0JYUeomSGtyv975HfxxItFLS4iaV&#10;1P/cMyco0d8Mjup1MZvF1UvKbH41RcVdWraXFrNv7gDvvMB3w/IkRv+gB1E6aF5x6VcxK5qY4Zi7&#10;pDy4QbkL3Ybjs8HFapXccN0sCw9mY3kEj6zG8Xs5vjJn+xkNONuPMGwdW7wZ1c43RhpY7QNIleb4&#10;zGvPN65qGpz+WYlvwaWevM6P3/I3AAAA//8DAFBLAwQUAAYACAAAACEAnCpKr9sAAAAHAQAADwAA&#10;AGRycy9kb3ducmV2LnhtbEyOMU/DMBCFdyT+g3VILIg6JKJFIU5VQRkQE6EDoxMfTkR8jmy3Tf49&#10;xwTT6dN7evdV29mN4oQhDp4U3K0yEEidNwNZBYePl9sHEDFpMnr0hAoWjLCtLy8qXRp/pnc8NckK&#10;HqFYagV9SlMpZex6dDqu/ITE2ZcPTifGYKUJ+szjbpR5lq2l0wPxh15P+NRj990cnYL9fRvicvMc&#10;KH9bmtf9py0OO6vU9dW8ewSRcE5/ZfjVZ3Wo2an1RzJRjMw5mye+6w0IzvMNc6ugKHKQdSX/+9c/&#10;AAAA//8DAFBLAQItABQABgAIAAAAIQC2gziS/gAAAOEBAAATAAAAAAAAAAAAAAAAAAAAAABbQ29u&#10;dGVudF9UeXBlc10ueG1sUEsBAi0AFAAGAAgAAAAhADj9If/WAAAAlAEAAAsAAAAAAAAAAAAAAAAA&#10;LwEAAF9yZWxzLy5yZWxzUEsBAi0AFAAGAAgAAAAhAH769ENvAgAARAUAAA4AAAAAAAAAAAAAAAAA&#10;LgIAAGRycy9lMm9Eb2MueG1sUEsBAi0AFAAGAAgAAAAhAJwqSq/bAAAABwEAAA8AAAAAAAAAAAAA&#10;AAAAyQQAAGRycy9kb3ducmV2LnhtbFBLBQYAAAAABAAEAPMAAADRBQAAAAA=&#10;" fillcolor="white [3212]" strokecolor="#1f3763 [1604]" strokeweight="1pt"/>
                  </w:pict>
                </mc:Fallback>
              </mc:AlternateContent>
            </w:r>
          </w:p>
          <w:p w14:paraId="7D00536A" w14:textId="15E2680F"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59AD04B1" w14:textId="5C71FF2B" w:rsidR="00AD4A66"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3360" behindDoc="0" locked="0" layoutInCell="1" allowOverlap="1" wp14:anchorId="61AFB20F" wp14:editId="66D90607">
                      <wp:simplePos x="0" y="0"/>
                      <wp:positionH relativeFrom="column">
                        <wp:posOffset>81915</wp:posOffset>
                      </wp:positionH>
                      <wp:positionV relativeFrom="paragraph">
                        <wp:posOffset>133350</wp:posOffset>
                      </wp:positionV>
                      <wp:extent cx="95250" cy="104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0F3A7" id="Rectángulo 6" o:spid="_x0000_s1026" style="position:absolute;margin-left:6.45pt;margin-top:10.5pt;width: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C56FCC6" w14:textId="3A9972BD"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AFF427F" w14:textId="3ED09EA9" w:rsidR="00AD4A66" w:rsidRPr="00102D54" w:rsidRDefault="006607B2" w:rsidP="00AD4A66">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E161000" w14:textId="77777777" w:rsidR="00AD4A66" w:rsidRPr="00102D54" w:rsidRDefault="00AD4A66"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93A10" w:rsidRPr="00102D54" w14:paraId="4456512F" w14:textId="77777777" w:rsidTr="00AD4A66">
        <w:tc>
          <w:tcPr>
            <w:tcW w:w="10064" w:type="dxa"/>
          </w:tcPr>
          <w:p w14:paraId="152B9741" w14:textId="4BF8C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3E75573C"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93A10" w:rsidRPr="00102D54" w14:paraId="4AED0FEF" w14:textId="77777777" w:rsidTr="00AD4A66">
        <w:trPr>
          <w:trHeight w:val="495"/>
        </w:trPr>
        <w:tc>
          <w:tcPr>
            <w:tcW w:w="5815" w:type="dxa"/>
            <w:gridSpan w:val="2"/>
          </w:tcPr>
          <w:p w14:paraId="36A0668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4288FDD6"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C7EE392"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93A10" w:rsidRPr="00102D54" w14:paraId="2FBBF8E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389310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129731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6E301124"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450E743C"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68DF9D6" w14:textId="77777777" w:rsidR="00993A10" w:rsidRPr="00102D54" w:rsidRDefault="00993A10"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FB670FE"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1BD7A05A" w14:textId="77777777" w:rsidR="00AD4A66" w:rsidRPr="00102D54" w:rsidRDefault="00AD4A66" w:rsidP="00AD4A66">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519897B" w14:textId="011E5990"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AD4A66" w:rsidRPr="00102D54" w14:paraId="63B2E18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594922EA"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5CD5927"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665F93F" w14:textId="6E340618" w:rsidR="00AD4A66" w:rsidRPr="00102D54" w:rsidRDefault="00AD4A66"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3780CFDB" w14:textId="77777777" w:rsidR="00AD4A66" w:rsidRPr="00102D54" w:rsidRDefault="00AD4A66" w:rsidP="00AD4A66">
            <w:pPr>
              <w:rPr>
                <w:rFonts w:ascii="Verdana" w:eastAsia="Calibri" w:hAnsi="Verdana" w:cs="Arial"/>
                <w:b/>
                <w:color w:val="000009"/>
                <w:sz w:val="18"/>
                <w:szCs w:val="18"/>
              </w:rPr>
            </w:pPr>
          </w:p>
        </w:tc>
      </w:tr>
    </w:tbl>
    <w:p w14:paraId="1A29505E" w14:textId="538A76E2" w:rsidR="00993A10" w:rsidRPr="00102D54" w:rsidRDefault="00993A10" w:rsidP="00DC5A48">
      <w:pPr>
        <w:rPr>
          <w:rFonts w:ascii="Verdana" w:hAnsi="Verdana"/>
          <w:szCs w:val="22"/>
        </w:rPr>
      </w:pPr>
    </w:p>
    <w:p w14:paraId="712AC03B" w14:textId="1E5F989F"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56D4020D" w14:textId="77777777" w:rsidTr="00E6362E">
        <w:tc>
          <w:tcPr>
            <w:tcW w:w="10064" w:type="dxa"/>
          </w:tcPr>
          <w:p w14:paraId="101D8069" w14:textId="0A904CB8"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5C7B4A3C" w14:textId="5CDBEA1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72BB30A5" w14:textId="77777777" w:rsidTr="006607B2">
        <w:tc>
          <w:tcPr>
            <w:tcW w:w="10064" w:type="dxa"/>
          </w:tcPr>
          <w:p w14:paraId="18E58527" w14:textId="77777777" w:rsidR="006607B2" w:rsidRPr="00102D54" w:rsidRDefault="006607B2" w:rsidP="00DC5A48">
            <w:pPr>
              <w:rPr>
                <w:rFonts w:ascii="Verdana" w:hAnsi="Verdana"/>
                <w:szCs w:val="22"/>
              </w:rPr>
            </w:pPr>
          </w:p>
          <w:p w14:paraId="1BADB9BC" w14:textId="19C4405A" w:rsidR="006607B2" w:rsidRPr="00102D54" w:rsidRDefault="006607B2" w:rsidP="00DC5A48">
            <w:pPr>
              <w:rPr>
                <w:rFonts w:ascii="Verdana" w:hAnsi="Verdana"/>
                <w:szCs w:val="22"/>
              </w:rPr>
            </w:pPr>
          </w:p>
        </w:tc>
      </w:tr>
      <w:tr w:rsidR="006607B2" w:rsidRPr="00102D54" w14:paraId="2519E9D0" w14:textId="77777777" w:rsidTr="006607B2">
        <w:tc>
          <w:tcPr>
            <w:tcW w:w="10064" w:type="dxa"/>
          </w:tcPr>
          <w:p w14:paraId="6FA1ECCE" w14:textId="77777777" w:rsidR="006607B2" w:rsidRPr="00102D54" w:rsidRDefault="006607B2" w:rsidP="00DC5A48">
            <w:pPr>
              <w:rPr>
                <w:rFonts w:ascii="Verdana" w:hAnsi="Verdana"/>
                <w:szCs w:val="22"/>
              </w:rPr>
            </w:pPr>
          </w:p>
          <w:p w14:paraId="1246117F" w14:textId="3831F572" w:rsidR="006607B2" w:rsidRPr="00102D54" w:rsidRDefault="006607B2" w:rsidP="00DC5A48">
            <w:pPr>
              <w:rPr>
                <w:rFonts w:ascii="Verdana" w:hAnsi="Verdana"/>
                <w:szCs w:val="22"/>
              </w:rPr>
            </w:pPr>
          </w:p>
        </w:tc>
      </w:tr>
      <w:tr w:rsidR="006607B2" w:rsidRPr="00102D54" w14:paraId="1A71B766" w14:textId="77777777" w:rsidTr="006607B2">
        <w:tc>
          <w:tcPr>
            <w:tcW w:w="10064" w:type="dxa"/>
          </w:tcPr>
          <w:p w14:paraId="3F3225F0" w14:textId="77777777" w:rsidR="006607B2" w:rsidRPr="00102D54" w:rsidRDefault="006607B2" w:rsidP="00DC5A48">
            <w:pPr>
              <w:rPr>
                <w:rFonts w:ascii="Verdana" w:hAnsi="Verdana"/>
                <w:szCs w:val="22"/>
              </w:rPr>
            </w:pPr>
          </w:p>
          <w:p w14:paraId="6E2B9EA3" w14:textId="3206853C" w:rsidR="006607B2" w:rsidRPr="00102D54" w:rsidRDefault="006607B2" w:rsidP="00DC5A48">
            <w:pPr>
              <w:rPr>
                <w:rFonts w:ascii="Verdana" w:hAnsi="Verdana"/>
                <w:szCs w:val="22"/>
              </w:rPr>
            </w:pPr>
          </w:p>
        </w:tc>
      </w:tr>
    </w:tbl>
    <w:p w14:paraId="7BB12802" w14:textId="60694A2B" w:rsidR="006607B2" w:rsidRPr="00102D54" w:rsidRDefault="006607B2" w:rsidP="00DC5A48">
      <w:pPr>
        <w:rPr>
          <w:rFonts w:ascii="Verdana" w:hAnsi="Verdana"/>
          <w:szCs w:val="22"/>
        </w:rPr>
      </w:pPr>
    </w:p>
    <w:p w14:paraId="424F345B" w14:textId="0776809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1C94671C" w14:textId="77777777" w:rsidTr="00E6362E">
        <w:tc>
          <w:tcPr>
            <w:tcW w:w="10064" w:type="dxa"/>
          </w:tcPr>
          <w:p w14:paraId="5EB9E509" w14:textId="2BD4A79C"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8309891" w14:textId="4A673CF4"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09CB28E1" w14:textId="77777777" w:rsidTr="00E6362E">
        <w:tc>
          <w:tcPr>
            <w:tcW w:w="10064" w:type="dxa"/>
          </w:tcPr>
          <w:p w14:paraId="4618637C" w14:textId="77777777" w:rsidR="006607B2" w:rsidRPr="00102D54" w:rsidRDefault="006607B2" w:rsidP="00E6362E">
            <w:pPr>
              <w:rPr>
                <w:rFonts w:ascii="Verdana" w:hAnsi="Verdana"/>
                <w:szCs w:val="22"/>
              </w:rPr>
            </w:pPr>
          </w:p>
          <w:p w14:paraId="30AD776C" w14:textId="77777777" w:rsidR="006607B2" w:rsidRPr="00102D54" w:rsidRDefault="006607B2" w:rsidP="00E6362E">
            <w:pPr>
              <w:rPr>
                <w:rFonts w:ascii="Verdana" w:hAnsi="Verdana"/>
                <w:szCs w:val="22"/>
              </w:rPr>
            </w:pPr>
          </w:p>
        </w:tc>
      </w:tr>
      <w:tr w:rsidR="006607B2" w:rsidRPr="00102D54" w14:paraId="26C7AE5E" w14:textId="77777777" w:rsidTr="00E6362E">
        <w:tc>
          <w:tcPr>
            <w:tcW w:w="10064" w:type="dxa"/>
          </w:tcPr>
          <w:p w14:paraId="51EBED85" w14:textId="77777777" w:rsidR="006607B2" w:rsidRPr="00102D54" w:rsidRDefault="006607B2" w:rsidP="00E6362E">
            <w:pPr>
              <w:rPr>
                <w:rFonts w:ascii="Verdana" w:hAnsi="Verdana"/>
                <w:szCs w:val="22"/>
              </w:rPr>
            </w:pPr>
          </w:p>
          <w:p w14:paraId="6303E07B" w14:textId="77777777" w:rsidR="006607B2" w:rsidRPr="00102D54" w:rsidRDefault="006607B2" w:rsidP="00E6362E">
            <w:pPr>
              <w:rPr>
                <w:rFonts w:ascii="Verdana" w:hAnsi="Verdana"/>
                <w:szCs w:val="22"/>
              </w:rPr>
            </w:pPr>
          </w:p>
        </w:tc>
      </w:tr>
      <w:tr w:rsidR="006607B2" w:rsidRPr="00102D54" w14:paraId="436EA609" w14:textId="77777777" w:rsidTr="00E6362E">
        <w:tc>
          <w:tcPr>
            <w:tcW w:w="10064" w:type="dxa"/>
          </w:tcPr>
          <w:p w14:paraId="55792443" w14:textId="77777777" w:rsidR="006607B2" w:rsidRPr="00102D54" w:rsidRDefault="006607B2" w:rsidP="00E6362E">
            <w:pPr>
              <w:rPr>
                <w:rFonts w:ascii="Verdana" w:hAnsi="Verdana"/>
                <w:szCs w:val="22"/>
              </w:rPr>
            </w:pPr>
          </w:p>
          <w:p w14:paraId="23710F8F" w14:textId="77777777" w:rsidR="006607B2" w:rsidRPr="00102D54" w:rsidRDefault="006607B2" w:rsidP="00E6362E">
            <w:pPr>
              <w:rPr>
                <w:rFonts w:ascii="Verdana" w:hAnsi="Verdana"/>
                <w:szCs w:val="22"/>
              </w:rPr>
            </w:pPr>
          </w:p>
        </w:tc>
      </w:tr>
    </w:tbl>
    <w:p w14:paraId="759A3C3F" w14:textId="39063466" w:rsidR="006607B2" w:rsidRPr="00102D54" w:rsidRDefault="006607B2" w:rsidP="00DC5A48">
      <w:pPr>
        <w:rPr>
          <w:rFonts w:ascii="Verdana" w:hAnsi="Verdana"/>
          <w:szCs w:val="22"/>
        </w:rPr>
      </w:pPr>
    </w:p>
    <w:p w14:paraId="31ED5443" w14:textId="77777777"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4C24F7FC" w14:textId="77777777" w:rsidTr="00E6362E">
        <w:tc>
          <w:tcPr>
            <w:tcW w:w="10064" w:type="dxa"/>
          </w:tcPr>
          <w:p w14:paraId="0505D765" w14:textId="0431C3C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34E76A77" w14:textId="63972A81"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9467234" w14:textId="52AA2268" w:rsidR="006607B2" w:rsidRPr="00102D54" w:rsidRDefault="006607B2"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63F6CB91" w14:textId="5EE25180" w:rsidR="006607B2" w:rsidRPr="00102D54" w:rsidRDefault="006607B2"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2B5D7E55" w14:textId="77777777" w:rsidR="006607B2" w:rsidRPr="00102D54" w:rsidRDefault="006607B2" w:rsidP="006607B2">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3DAF75DB" w14:textId="77777777" w:rsidTr="00E6362E">
        <w:tc>
          <w:tcPr>
            <w:tcW w:w="10064" w:type="dxa"/>
          </w:tcPr>
          <w:p w14:paraId="5E354BF2" w14:textId="64B9D0B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1A7EFC8F" w14:textId="79491028"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64ED6FCB" w14:textId="77777777" w:rsidR="006607B2" w:rsidRPr="00102D54" w:rsidRDefault="006607B2" w:rsidP="006607B2">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C3E5E78" w14:textId="77777777" w:rsidR="00963125" w:rsidRPr="00102D54" w:rsidRDefault="00963125" w:rsidP="00963125">
      <w:pPr>
        <w:tabs>
          <w:tab w:val="left" w:pos="1407"/>
        </w:tabs>
        <w:spacing w:line="360" w:lineRule="auto"/>
        <w:ind w:right="412"/>
        <w:rPr>
          <w:rFonts w:ascii="Verdana" w:hAnsi="Verdana"/>
          <w:sz w:val="20"/>
        </w:rPr>
      </w:pPr>
    </w:p>
    <w:p w14:paraId="3F018BB9" w14:textId="1C3083D6" w:rsidR="006607B2" w:rsidRPr="00102D54" w:rsidRDefault="006607B2"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profesionalidad durante el desarrollo del proceso de selección se publicarán los listados, tanto provisionales como definitivos, de</w:t>
      </w:r>
      <w:r w:rsidR="00963125" w:rsidRPr="00102D54">
        <w:rPr>
          <w:rFonts w:ascii="Verdana" w:hAnsi="Verdana"/>
          <w:sz w:val="20"/>
        </w:rPr>
        <w:t xml:space="preserve"> </w:t>
      </w:r>
      <w:r w:rsidRPr="00102D54">
        <w:rPr>
          <w:rFonts w:ascii="Verdana" w:hAnsi="Verdana"/>
          <w:sz w:val="20"/>
        </w:rPr>
        <w:t xml:space="preserve">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395A0D67" w14:textId="77777777" w:rsidR="006607B2" w:rsidRPr="00102D54" w:rsidRDefault="006607B2" w:rsidP="006607B2">
      <w:pPr>
        <w:spacing w:line="360" w:lineRule="auto"/>
        <w:rPr>
          <w:rFonts w:ascii="Verdana" w:hAnsi="Verdana"/>
          <w:sz w:val="20"/>
        </w:rPr>
      </w:pPr>
    </w:p>
    <w:p w14:paraId="4EC0F00D" w14:textId="77777777" w:rsidR="006607B2" w:rsidRPr="00102D54" w:rsidRDefault="006607B2" w:rsidP="006607B2">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AC5EF13" w14:textId="77777777" w:rsidR="006607B2" w:rsidRPr="00102D54" w:rsidRDefault="006607B2" w:rsidP="006607B2">
      <w:pPr>
        <w:spacing w:line="360" w:lineRule="auto"/>
        <w:rPr>
          <w:rFonts w:ascii="Verdana" w:hAnsi="Verdana"/>
          <w:sz w:val="20"/>
        </w:rPr>
      </w:pPr>
    </w:p>
    <w:p w14:paraId="76718943" w14:textId="46EA0642" w:rsidR="006607B2" w:rsidRPr="00102D54" w:rsidRDefault="006607B2" w:rsidP="006607B2">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8" w:history="1">
        <w:r w:rsidR="00963125" w:rsidRPr="00102D54">
          <w:rPr>
            <w:rStyle w:val="Hipervnculo"/>
            <w:rFonts w:ascii="Verdana" w:hAnsi="Verdana"/>
            <w:sz w:val="20"/>
          </w:rPr>
          <w:t>dpd.sinpromi@tenerife.es</w:t>
        </w:r>
      </w:hyperlink>
      <w:r w:rsidR="00963125" w:rsidRPr="00102D54">
        <w:rPr>
          <w:rFonts w:ascii="Verdana" w:hAnsi="Verdana"/>
          <w:sz w:val="20"/>
        </w:rPr>
        <w:t>.</w:t>
      </w:r>
    </w:p>
    <w:p w14:paraId="4E85C958" w14:textId="77777777" w:rsidR="00963125" w:rsidRPr="00102D54" w:rsidRDefault="00963125" w:rsidP="006607B2">
      <w:pPr>
        <w:spacing w:line="360" w:lineRule="auto"/>
        <w:ind w:right="412"/>
        <w:rPr>
          <w:rFonts w:ascii="Verdana" w:hAnsi="Verdana"/>
          <w:sz w:val="20"/>
        </w:rPr>
      </w:pPr>
    </w:p>
    <w:p w14:paraId="7CABB59D" w14:textId="77777777" w:rsidR="006607B2" w:rsidRPr="00102D54" w:rsidRDefault="006607B2" w:rsidP="006607B2">
      <w:pPr>
        <w:spacing w:line="360" w:lineRule="auto"/>
        <w:rPr>
          <w:rFonts w:ascii="Verdana" w:hAnsi="Verdana"/>
          <w:sz w:val="16"/>
          <w:szCs w:val="16"/>
        </w:rPr>
      </w:pPr>
    </w:p>
    <w:p w14:paraId="626345FD" w14:textId="508A2EC7" w:rsidR="006607B2" w:rsidRPr="00102D54" w:rsidRDefault="006607B2" w:rsidP="006607B2">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w:t>
      </w:r>
      <w:r w:rsidR="00963125" w:rsidRPr="00102D54">
        <w:rPr>
          <w:rFonts w:ascii="Verdana" w:eastAsia="Verdana" w:hAnsi="Verdana" w:cs="Verdana"/>
          <w:sz w:val="18"/>
          <w:szCs w:val="18"/>
        </w:rPr>
        <w:t>m</w:t>
      </w:r>
      <w:r w:rsidRPr="00102D54">
        <w:rPr>
          <w:rFonts w:ascii="Verdana" w:eastAsia="Verdana" w:hAnsi="Verdana" w:cs="Verdana"/>
          <w:sz w:val="18"/>
          <w:szCs w:val="18"/>
        </w:rPr>
        <w:t>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r w:rsidR="00963125" w:rsidRPr="00102D54">
        <w:rPr>
          <w:rFonts w:ascii="Verdana" w:eastAsia="Verdana" w:hAnsi="Verdana" w:cs="Verdana"/>
          <w:b/>
          <w:sz w:val="18"/>
          <w:szCs w:val="18"/>
        </w:rPr>
        <w:t>:</w:t>
      </w:r>
    </w:p>
    <w:p w14:paraId="1580E1CA" w14:textId="77777777" w:rsidR="006607B2" w:rsidRPr="00102D54" w:rsidRDefault="006607B2" w:rsidP="006607B2">
      <w:pPr>
        <w:spacing w:line="360" w:lineRule="auto"/>
        <w:ind w:right="412"/>
        <w:rPr>
          <w:rFonts w:ascii="Verdana" w:eastAsia="Verdana" w:hAnsi="Verdana" w:cs="Verdana"/>
          <w:bCs/>
          <w:sz w:val="18"/>
          <w:szCs w:val="18"/>
        </w:rPr>
      </w:pPr>
    </w:p>
    <w:p w14:paraId="0C62C4EC" w14:textId="77777777" w:rsidR="006607B2" w:rsidRPr="00102D54" w:rsidRDefault="006607B2" w:rsidP="00D73F89">
      <w:pPr>
        <w:pStyle w:val="Prrafodelista"/>
        <w:numPr>
          <w:ilvl w:val="0"/>
          <w:numId w:val="4"/>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4295099" w14:textId="77777777" w:rsidR="006607B2" w:rsidRPr="00102D54" w:rsidRDefault="006607B2" w:rsidP="006607B2">
      <w:pPr>
        <w:rPr>
          <w:rFonts w:ascii="Verdana" w:hAnsi="Verdana"/>
          <w:sz w:val="18"/>
          <w:szCs w:val="18"/>
        </w:rPr>
      </w:pPr>
    </w:p>
    <w:p w14:paraId="0005E6A3" w14:textId="4A781C84" w:rsidR="006607B2" w:rsidRPr="00102D54" w:rsidRDefault="006607B2" w:rsidP="00D73F89">
      <w:pPr>
        <w:pStyle w:val="Prrafodelista"/>
        <w:numPr>
          <w:ilvl w:val="0"/>
          <w:numId w:val="4"/>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w:t>
      </w:r>
      <w:r w:rsidR="00963125" w:rsidRPr="00102D54">
        <w:rPr>
          <w:rFonts w:ascii="Verdana" w:hAnsi="Verdana"/>
          <w:sz w:val="18"/>
          <w:szCs w:val="18"/>
        </w:rPr>
        <w:t xml:space="preserve"> bases</w:t>
      </w:r>
    </w:p>
    <w:p w14:paraId="7D6DA1A6" w14:textId="54793AAA" w:rsidR="006607B2" w:rsidRPr="00102D54" w:rsidRDefault="006607B2" w:rsidP="00D73F89">
      <w:pPr>
        <w:pStyle w:val="Prrafodelista"/>
        <w:numPr>
          <w:ilvl w:val="0"/>
          <w:numId w:val="4"/>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9CC7BA0" w14:textId="01A6F19A" w:rsidR="00963125" w:rsidRPr="00102D54" w:rsidRDefault="00963125" w:rsidP="00963125">
      <w:pPr>
        <w:spacing w:line="360" w:lineRule="auto"/>
        <w:ind w:right="412"/>
        <w:contextualSpacing/>
        <w:rPr>
          <w:rFonts w:ascii="Verdana" w:hAnsi="Verdana"/>
          <w:sz w:val="18"/>
          <w:szCs w:val="18"/>
        </w:rPr>
      </w:pPr>
    </w:p>
    <w:p w14:paraId="7C8F5158" w14:textId="2130AA36" w:rsidR="00963125" w:rsidRPr="00102D54" w:rsidRDefault="00963125" w:rsidP="00963125">
      <w:pPr>
        <w:spacing w:line="360" w:lineRule="auto"/>
        <w:ind w:right="412"/>
        <w:contextualSpacing/>
        <w:rPr>
          <w:rFonts w:ascii="Verdana" w:hAnsi="Verdana"/>
          <w:sz w:val="18"/>
          <w:szCs w:val="18"/>
        </w:rPr>
      </w:pPr>
    </w:p>
    <w:p w14:paraId="62FEA7C4" w14:textId="77777777" w:rsidR="00963125" w:rsidRPr="00102D54" w:rsidRDefault="00963125" w:rsidP="00963125">
      <w:pPr>
        <w:spacing w:line="360" w:lineRule="auto"/>
        <w:ind w:right="412"/>
        <w:contextualSpacing/>
        <w:jc w:val="right"/>
        <w:rPr>
          <w:rFonts w:ascii="Verdana" w:hAnsi="Verdana"/>
          <w:szCs w:val="22"/>
        </w:rPr>
      </w:pPr>
    </w:p>
    <w:p w14:paraId="5E76F559" w14:textId="5887A602"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4AF4DCC" w14:textId="77777777" w:rsidR="00963125" w:rsidRPr="00102D54" w:rsidRDefault="00963125" w:rsidP="00963125">
      <w:pPr>
        <w:spacing w:line="200" w:lineRule="exact"/>
        <w:jc w:val="right"/>
        <w:rPr>
          <w:rFonts w:ascii="Verdana" w:eastAsia="Verdana" w:hAnsi="Verdana" w:cs="Verdana"/>
          <w:sz w:val="18"/>
          <w:szCs w:val="18"/>
        </w:rPr>
      </w:pPr>
    </w:p>
    <w:p w14:paraId="24484541" w14:textId="77777777" w:rsidR="00963125" w:rsidRPr="00102D54" w:rsidRDefault="00963125" w:rsidP="00963125">
      <w:pPr>
        <w:spacing w:line="200" w:lineRule="exact"/>
        <w:jc w:val="right"/>
        <w:rPr>
          <w:rFonts w:ascii="Verdana" w:eastAsia="Verdana" w:hAnsi="Verdana" w:cs="Verdana"/>
          <w:sz w:val="18"/>
          <w:szCs w:val="18"/>
        </w:rPr>
      </w:pPr>
    </w:p>
    <w:p w14:paraId="0395A6A8" w14:textId="0174F744" w:rsidR="00963125" w:rsidRPr="00102D54" w:rsidRDefault="00963125" w:rsidP="00963125">
      <w:pPr>
        <w:spacing w:line="200" w:lineRule="exact"/>
        <w:jc w:val="right"/>
        <w:rPr>
          <w:rFonts w:ascii="Verdana" w:eastAsia="Verdana" w:hAnsi="Verdana" w:cs="Verdana"/>
          <w:sz w:val="18"/>
          <w:szCs w:val="18"/>
        </w:rPr>
      </w:pPr>
    </w:p>
    <w:p w14:paraId="3CB0F3D2" w14:textId="77777777" w:rsidR="00963125" w:rsidRPr="00102D54" w:rsidRDefault="00963125" w:rsidP="00963125">
      <w:pPr>
        <w:spacing w:line="200" w:lineRule="exact"/>
        <w:jc w:val="right"/>
        <w:rPr>
          <w:rFonts w:ascii="Verdana" w:eastAsia="Verdana" w:hAnsi="Verdana" w:cs="Verdana"/>
          <w:szCs w:val="22"/>
        </w:rPr>
      </w:pPr>
    </w:p>
    <w:p w14:paraId="6B868BDD" w14:textId="77777777" w:rsidR="00963125" w:rsidRPr="00102D54" w:rsidRDefault="00963125" w:rsidP="00963125">
      <w:pPr>
        <w:spacing w:line="200" w:lineRule="exact"/>
        <w:jc w:val="right"/>
        <w:rPr>
          <w:rFonts w:ascii="Verdana" w:eastAsia="Verdana" w:hAnsi="Verdana" w:cs="Verdana"/>
          <w:szCs w:val="22"/>
        </w:rPr>
      </w:pPr>
    </w:p>
    <w:p w14:paraId="5AF9D5CB" w14:textId="0433D50D" w:rsidR="00B01027"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4CADB0B6" w14:textId="77777777" w:rsidR="00B01027" w:rsidRDefault="00B01027" w:rsidP="00B01027">
      <w:pPr>
        <w:rPr>
          <w:rFonts w:ascii="Verdana" w:eastAsia="Verdana" w:hAnsi="Verdana" w:cs="Verdana"/>
          <w:szCs w:val="22"/>
        </w:rPr>
      </w:pPr>
    </w:p>
    <w:p w14:paraId="2E62E805" w14:textId="77777777" w:rsidR="00B01027" w:rsidRDefault="00B01027" w:rsidP="00B01027">
      <w:pPr>
        <w:rPr>
          <w:rFonts w:ascii="Verdana" w:eastAsia="Verdana" w:hAnsi="Verdana" w:cs="Verdana"/>
          <w:szCs w:val="22"/>
        </w:rPr>
      </w:pPr>
    </w:p>
    <w:p w14:paraId="24714746" w14:textId="3E611B59" w:rsidR="00B01027" w:rsidRPr="00B01027" w:rsidRDefault="00B01027" w:rsidP="00B01027">
      <w:pPr>
        <w:jc w:val="center"/>
        <w:rPr>
          <w:rFonts w:ascii="Verdana" w:eastAsia="Verdana" w:hAnsi="Verdana" w:cs="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I</w:t>
      </w:r>
      <w:r>
        <w:rPr>
          <w:rFonts w:ascii="Verdana" w:hAnsi="Verdana"/>
          <w:b/>
          <w:bCs/>
          <w:szCs w:val="22"/>
        </w:rPr>
        <w:t>- A</w:t>
      </w:r>
    </w:p>
    <w:p w14:paraId="28C812E9" w14:textId="77777777" w:rsidR="00B01027" w:rsidRPr="005420D9" w:rsidRDefault="00B01027" w:rsidP="00B01027">
      <w:pPr>
        <w:rPr>
          <w:rFonts w:ascii="Verdana" w:hAnsi="Verdana"/>
          <w:b/>
          <w:bCs/>
          <w:szCs w:val="22"/>
        </w:rPr>
      </w:pPr>
    </w:p>
    <w:p w14:paraId="1E8A3D41" w14:textId="77777777" w:rsidR="00B01027" w:rsidRPr="005420D9" w:rsidRDefault="00B01027" w:rsidP="00B01027">
      <w:pPr>
        <w:rPr>
          <w:rFonts w:ascii="Verdana" w:hAnsi="Verdana"/>
          <w:szCs w:val="22"/>
        </w:rPr>
      </w:pPr>
      <w:r w:rsidRPr="005420D9">
        <w:rPr>
          <w:rFonts w:ascii="Verdana" w:hAnsi="Verdana"/>
          <w:b/>
          <w:bCs/>
          <w:szCs w:val="22"/>
        </w:rPr>
        <w:t>PLAZA</w:t>
      </w:r>
      <w:r>
        <w:rPr>
          <w:rFonts w:ascii="Verdana" w:hAnsi="Verdana"/>
          <w:szCs w:val="22"/>
        </w:rPr>
        <w:t xml:space="preserve">: TÉCNICO/A MEDIO/A </w:t>
      </w:r>
    </w:p>
    <w:p w14:paraId="385C9A77" w14:textId="77777777" w:rsidR="00B01027" w:rsidRPr="005420D9" w:rsidRDefault="00B01027" w:rsidP="00B01027">
      <w:pPr>
        <w:rPr>
          <w:rFonts w:ascii="Verdana" w:hAnsi="Verdana"/>
          <w:szCs w:val="22"/>
        </w:rPr>
      </w:pPr>
    </w:p>
    <w:p w14:paraId="37401FE2" w14:textId="77777777" w:rsidR="00B01027" w:rsidRDefault="00B01027" w:rsidP="00B01027">
      <w:pPr>
        <w:rPr>
          <w:rFonts w:ascii="Verdana" w:hAnsi="Verdana"/>
          <w:b/>
          <w:bCs/>
          <w:szCs w:val="22"/>
        </w:rPr>
      </w:pPr>
    </w:p>
    <w:p w14:paraId="539E9561" w14:textId="46A15B80" w:rsidR="00B01027" w:rsidRPr="005420D9" w:rsidRDefault="00B01027" w:rsidP="00B01027">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1</w:t>
      </w:r>
    </w:p>
    <w:p w14:paraId="05D59564" w14:textId="77777777" w:rsidR="00B01027" w:rsidRPr="005420D9" w:rsidRDefault="00B01027" w:rsidP="00B01027">
      <w:pPr>
        <w:rPr>
          <w:rFonts w:ascii="Verdana" w:hAnsi="Verdana"/>
          <w:szCs w:val="22"/>
        </w:rPr>
      </w:pPr>
    </w:p>
    <w:p w14:paraId="6DD0C710" w14:textId="77777777" w:rsidR="00B01027" w:rsidRPr="005420D9" w:rsidRDefault="00B01027" w:rsidP="00B01027">
      <w:pPr>
        <w:rPr>
          <w:rFonts w:ascii="Verdana" w:hAnsi="Verdana"/>
          <w:szCs w:val="22"/>
        </w:rPr>
      </w:pPr>
      <w:r w:rsidRPr="005420D9">
        <w:rPr>
          <w:rFonts w:ascii="Verdana" w:hAnsi="Verdana"/>
          <w:szCs w:val="22"/>
        </w:rPr>
        <w:t>DESCRIPCIÓN DE LA PLAZA:</w:t>
      </w:r>
    </w:p>
    <w:p w14:paraId="7D719151" w14:textId="77777777" w:rsidR="00B01027" w:rsidRPr="005420D9" w:rsidRDefault="00B01027" w:rsidP="00B01027">
      <w:pPr>
        <w:rPr>
          <w:rFonts w:ascii="Verdana" w:hAnsi="Verdana"/>
          <w:szCs w:val="22"/>
        </w:rPr>
      </w:pPr>
    </w:p>
    <w:p w14:paraId="08E0CED5"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Encuadra en:</w:t>
      </w:r>
      <w:r>
        <w:rPr>
          <w:rFonts w:ascii="Verdana" w:hAnsi="Verdana"/>
          <w:szCs w:val="22"/>
        </w:rPr>
        <w:t xml:space="preserve"> Grupo A2</w:t>
      </w:r>
    </w:p>
    <w:p w14:paraId="336B8557"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EE72AC7" w14:textId="77777777" w:rsidR="00B01027" w:rsidRPr="005420D9" w:rsidRDefault="00B01027" w:rsidP="00B01027">
      <w:pPr>
        <w:rPr>
          <w:rFonts w:ascii="Verdana" w:hAnsi="Verdana"/>
          <w:szCs w:val="22"/>
        </w:rPr>
      </w:pPr>
    </w:p>
    <w:p w14:paraId="4560FBC5" w14:textId="77777777" w:rsidR="00B01027" w:rsidRDefault="00B01027" w:rsidP="00B01027">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34A7887D" w14:textId="77777777" w:rsidR="00B01027" w:rsidRPr="005420D9" w:rsidRDefault="00B01027" w:rsidP="00B01027">
      <w:pPr>
        <w:rPr>
          <w:rFonts w:ascii="Verdana" w:hAnsi="Verdana"/>
          <w:szCs w:val="22"/>
        </w:rPr>
      </w:pPr>
    </w:p>
    <w:p w14:paraId="1A2BE7AC" w14:textId="77777777" w:rsidR="00B01027" w:rsidRDefault="00B01027" w:rsidP="00B01027">
      <w:pPr>
        <w:ind w:left="708"/>
        <w:rPr>
          <w:rFonts w:ascii="Verdana" w:hAnsi="Verdana"/>
          <w:szCs w:val="22"/>
          <w:lang w:val="es-ES"/>
        </w:rPr>
      </w:pPr>
      <w:r>
        <w:rPr>
          <w:rFonts w:ascii="Verdana" w:hAnsi="Verdana"/>
          <w:szCs w:val="22"/>
          <w:lang w:val="es-ES"/>
        </w:rPr>
        <w:t>- Elaborar informes técnicos.</w:t>
      </w:r>
    </w:p>
    <w:p w14:paraId="2163772B" w14:textId="77777777" w:rsidR="00B01027" w:rsidRDefault="00B01027" w:rsidP="00B01027">
      <w:pPr>
        <w:ind w:left="708"/>
        <w:rPr>
          <w:rFonts w:ascii="Verdana" w:hAnsi="Verdana"/>
          <w:szCs w:val="22"/>
          <w:lang w:val="es-ES"/>
        </w:rPr>
      </w:pPr>
    </w:p>
    <w:p w14:paraId="7FDF839C" w14:textId="77777777" w:rsidR="00B01027" w:rsidRDefault="00B01027" w:rsidP="00B01027">
      <w:pPr>
        <w:ind w:left="708"/>
        <w:rPr>
          <w:rFonts w:ascii="Verdana" w:hAnsi="Verdana"/>
          <w:szCs w:val="22"/>
          <w:lang w:val="es-ES"/>
        </w:rPr>
      </w:pPr>
      <w:r>
        <w:rPr>
          <w:rFonts w:ascii="Verdana" w:hAnsi="Verdana"/>
          <w:szCs w:val="22"/>
          <w:lang w:val="es-ES"/>
        </w:rPr>
        <w:t xml:space="preserve">- </w:t>
      </w:r>
      <w:r w:rsidRPr="002F056A">
        <w:rPr>
          <w:rFonts w:ascii="Verdana" w:hAnsi="Verdana"/>
          <w:szCs w:val="22"/>
          <w:lang w:val="es-ES"/>
        </w:rPr>
        <w:t>Redactar documentación téc</w:t>
      </w:r>
      <w:r>
        <w:rPr>
          <w:rFonts w:ascii="Verdana" w:hAnsi="Verdana"/>
          <w:szCs w:val="22"/>
          <w:lang w:val="es-ES"/>
        </w:rPr>
        <w:t>nica (informes y presupuestos).</w:t>
      </w:r>
    </w:p>
    <w:p w14:paraId="3CC8F374" w14:textId="77777777" w:rsidR="00B01027" w:rsidRPr="002F056A" w:rsidRDefault="00B01027" w:rsidP="00B01027">
      <w:pPr>
        <w:ind w:left="708"/>
        <w:rPr>
          <w:rFonts w:ascii="Verdana" w:hAnsi="Verdana"/>
          <w:szCs w:val="22"/>
          <w:lang w:val="es-ES"/>
        </w:rPr>
      </w:pPr>
    </w:p>
    <w:p w14:paraId="043085AE" w14:textId="77777777" w:rsidR="00B01027" w:rsidRDefault="00B01027" w:rsidP="00B01027">
      <w:pPr>
        <w:ind w:left="708"/>
        <w:rPr>
          <w:rFonts w:ascii="Verdana" w:hAnsi="Verdana"/>
          <w:szCs w:val="22"/>
          <w:lang w:val="es-ES"/>
        </w:rPr>
      </w:pPr>
      <w:r>
        <w:rPr>
          <w:rFonts w:ascii="Verdana" w:hAnsi="Verdana"/>
          <w:szCs w:val="22"/>
          <w:lang w:val="es-ES"/>
        </w:rPr>
        <w:t>- Gestionar los equipos que tenga asignado</w:t>
      </w:r>
    </w:p>
    <w:p w14:paraId="54852433" w14:textId="77777777" w:rsidR="00B01027" w:rsidRDefault="00B01027" w:rsidP="00B01027">
      <w:pPr>
        <w:ind w:left="708"/>
        <w:rPr>
          <w:rFonts w:ascii="Verdana" w:hAnsi="Verdana"/>
          <w:szCs w:val="22"/>
          <w:lang w:val="es-ES"/>
        </w:rPr>
      </w:pPr>
    </w:p>
    <w:p w14:paraId="12CA9704" w14:textId="77777777" w:rsidR="00B01027" w:rsidRDefault="00B01027" w:rsidP="00B01027">
      <w:pPr>
        <w:ind w:left="851" w:hanging="143"/>
        <w:rPr>
          <w:rFonts w:ascii="Verdana" w:hAnsi="Verdana"/>
          <w:szCs w:val="22"/>
          <w:lang w:val="es-ES"/>
        </w:rPr>
      </w:pPr>
      <w:r>
        <w:rPr>
          <w:rFonts w:ascii="Verdana" w:hAnsi="Verdana"/>
          <w:szCs w:val="22"/>
          <w:lang w:val="es-ES"/>
        </w:rPr>
        <w:t xml:space="preserve">- Velar por el cumplimiento de la Prevención de Riesgos Laborales de la Planta </w:t>
      </w:r>
      <w:proofErr w:type="gramStart"/>
      <w:r>
        <w:rPr>
          <w:rFonts w:ascii="Verdana" w:hAnsi="Verdana"/>
          <w:szCs w:val="22"/>
          <w:lang w:val="es-ES"/>
        </w:rPr>
        <w:t>de  Selección</w:t>
      </w:r>
      <w:proofErr w:type="gramEnd"/>
      <w:r>
        <w:rPr>
          <w:rFonts w:ascii="Verdana" w:hAnsi="Verdana"/>
          <w:szCs w:val="22"/>
          <w:lang w:val="es-ES"/>
        </w:rPr>
        <w:t xml:space="preserve"> y clasificación de Envases.</w:t>
      </w:r>
    </w:p>
    <w:p w14:paraId="011029CE" w14:textId="77777777" w:rsidR="00B01027" w:rsidRDefault="00B01027" w:rsidP="00B01027">
      <w:pPr>
        <w:ind w:left="708"/>
        <w:rPr>
          <w:rFonts w:ascii="Verdana" w:hAnsi="Verdana"/>
          <w:szCs w:val="22"/>
          <w:lang w:val="es-ES"/>
        </w:rPr>
      </w:pPr>
    </w:p>
    <w:p w14:paraId="642083E6" w14:textId="77777777" w:rsidR="00B01027" w:rsidRDefault="00B01027" w:rsidP="00B01027">
      <w:pPr>
        <w:ind w:left="708"/>
        <w:rPr>
          <w:rFonts w:ascii="Verdana" w:hAnsi="Verdana"/>
          <w:szCs w:val="22"/>
          <w:lang w:val="es-ES"/>
        </w:rPr>
      </w:pPr>
      <w:r>
        <w:rPr>
          <w:rFonts w:ascii="Verdana" w:hAnsi="Verdana"/>
          <w:szCs w:val="22"/>
          <w:lang w:val="es-ES"/>
        </w:rPr>
        <w:t>- Colaborar con el Servicio de Prevención Ajeno.</w:t>
      </w:r>
    </w:p>
    <w:p w14:paraId="4E70F402" w14:textId="77777777" w:rsidR="00B01027" w:rsidRDefault="00B01027" w:rsidP="00B01027">
      <w:pPr>
        <w:ind w:left="708"/>
        <w:rPr>
          <w:rFonts w:ascii="Verdana" w:hAnsi="Verdana"/>
          <w:szCs w:val="22"/>
          <w:lang w:val="es-ES"/>
        </w:rPr>
      </w:pPr>
    </w:p>
    <w:p w14:paraId="5E4DD3C8" w14:textId="77777777" w:rsidR="00B01027" w:rsidRDefault="00B01027" w:rsidP="00B01027">
      <w:pPr>
        <w:ind w:left="708"/>
        <w:rPr>
          <w:rFonts w:ascii="Verdana" w:hAnsi="Verdana"/>
          <w:szCs w:val="22"/>
          <w:lang w:val="es-ES"/>
        </w:rPr>
      </w:pPr>
      <w:r>
        <w:rPr>
          <w:rFonts w:ascii="Verdana" w:hAnsi="Verdana"/>
          <w:szCs w:val="22"/>
          <w:lang w:val="es-ES"/>
        </w:rPr>
        <w:t>- Preparación de memorias técnicas.</w:t>
      </w:r>
    </w:p>
    <w:p w14:paraId="6AC27E70" w14:textId="77777777" w:rsidR="00B01027" w:rsidRDefault="00B01027" w:rsidP="00B01027">
      <w:pPr>
        <w:ind w:left="708"/>
        <w:rPr>
          <w:rFonts w:ascii="Verdana" w:hAnsi="Verdana"/>
          <w:szCs w:val="22"/>
          <w:lang w:val="es-ES"/>
        </w:rPr>
      </w:pPr>
    </w:p>
    <w:p w14:paraId="42798646" w14:textId="77777777" w:rsidR="00B01027" w:rsidRDefault="00B01027" w:rsidP="00B01027">
      <w:pPr>
        <w:ind w:left="851" w:hanging="143"/>
        <w:rPr>
          <w:rFonts w:ascii="Verdana" w:hAnsi="Verdana"/>
          <w:szCs w:val="22"/>
          <w:lang w:val="es-ES"/>
        </w:rPr>
      </w:pPr>
      <w:r>
        <w:rPr>
          <w:rFonts w:ascii="Verdana" w:hAnsi="Verdana"/>
          <w:szCs w:val="22"/>
          <w:lang w:val="es-ES"/>
        </w:rPr>
        <w:t xml:space="preserve">- </w:t>
      </w:r>
      <w:r w:rsidRPr="0018005C">
        <w:rPr>
          <w:rFonts w:ascii="Verdana" w:hAnsi="Verdana"/>
          <w:szCs w:val="22"/>
          <w:lang w:val="es-ES"/>
        </w:rPr>
        <w:t xml:space="preserve">Coordinar y gestionar las acciones y/o proyectos adscritos </w:t>
      </w:r>
      <w:r>
        <w:rPr>
          <w:rFonts w:ascii="Verdana" w:hAnsi="Verdana"/>
          <w:szCs w:val="22"/>
          <w:lang w:val="es-ES"/>
        </w:rPr>
        <w:t>a la PSCE</w:t>
      </w:r>
      <w:r w:rsidRPr="0018005C">
        <w:rPr>
          <w:rFonts w:ascii="Verdana" w:hAnsi="Verdana"/>
          <w:szCs w:val="22"/>
          <w:lang w:val="es-ES"/>
        </w:rPr>
        <w:t xml:space="preserve"> y el equipo de trabajo asignado, bajo la supervisión y dirección de </w:t>
      </w:r>
      <w:r>
        <w:rPr>
          <w:rFonts w:ascii="Verdana" w:hAnsi="Verdana"/>
          <w:szCs w:val="22"/>
          <w:lang w:val="es-ES"/>
        </w:rPr>
        <w:t>la Dirección de la empresa</w:t>
      </w:r>
    </w:p>
    <w:p w14:paraId="4B21015F" w14:textId="77777777" w:rsidR="00B01027" w:rsidRDefault="00B01027" w:rsidP="00B01027">
      <w:pPr>
        <w:ind w:left="708"/>
        <w:rPr>
          <w:rFonts w:ascii="Verdana" w:hAnsi="Verdana"/>
          <w:szCs w:val="22"/>
          <w:lang w:val="es-ES"/>
        </w:rPr>
      </w:pPr>
    </w:p>
    <w:p w14:paraId="4C3E8076" w14:textId="77777777" w:rsidR="00B01027" w:rsidRDefault="00B01027" w:rsidP="00B01027">
      <w:pPr>
        <w:ind w:left="708"/>
        <w:rPr>
          <w:rFonts w:ascii="Verdana" w:hAnsi="Verdana"/>
          <w:szCs w:val="22"/>
          <w:lang w:val="es-ES"/>
        </w:rPr>
      </w:pPr>
      <w:r>
        <w:rPr>
          <w:rFonts w:ascii="Verdana" w:hAnsi="Verdana"/>
          <w:szCs w:val="22"/>
          <w:lang w:val="es-ES"/>
        </w:rPr>
        <w:t xml:space="preserve">- </w:t>
      </w:r>
      <w:r w:rsidRPr="0018005C">
        <w:rPr>
          <w:rFonts w:ascii="Verdana" w:hAnsi="Verdana"/>
          <w:szCs w:val="22"/>
          <w:lang w:val="es-ES"/>
        </w:rPr>
        <w:t>Reportar información sobre cumplimiento de objetivos e incidencias a la dirección.</w:t>
      </w:r>
    </w:p>
    <w:p w14:paraId="14D31EBD" w14:textId="77777777" w:rsidR="00B01027" w:rsidRPr="005420D9" w:rsidRDefault="00B01027" w:rsidP="00B01027">
      <w:pPr>
        <w:ind w:left="708"/>
        <w:rPr>
          <w:rFonts w:ascii="Verdana" w:hAnsi="Verdana"/>
          <w:szCs w:val="22"/>
        </w:rPr>
      </w:pPr>
    </w:p>
    <w:p w14:paraId="024EF368" w14:textId="77777777" w:rsidR="00B01027" w:rsidRPr="005420D9" w:rsidRDefault="00B01027" w:rsidP="00B01027">
      <w:pPr>
        <w:pStyle w:val="Prrafodelista"/>
        <w:ind w:left="720"/>
        <w:rPr>
          <w:rFonts w:ascii="Verdana" w:hAnsi="Verdana"/>
          <w:szCs w:val="22"/>
        </w:rPr>
      </w:pPr>
    </w:p>
    <w:p w14:paraId="29DC9FD8" w14:textId="77777777" w:rsidR="00B01027" w:rsidRDefault="00B01027" w:rsidP="00B01027">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0FECEAC1" w14:textId="77777777" w:rsidR="00B01027" w:rsidRDefault="00B01027" w:rsidP="00B01027">
      <w:pPr>
        <w:rPr>
          <w:rFonts w:ascii="Verdana" w:hAnsi="Verdana"/>
          <w:szCs w:val="22"/>
        </w:rPr>
      </w:pPr>
    </w:p>
    <w:p w14:paraId="0EF6AAF5" w14:textId="77777777" w:rsidR="00B01027" w:rsidRPr="00BB17C3" w:rsidRDefault="00B01027" w:rsidP="00D73F89">
      <w:pPr>
        <w:pStyle w:val="Prrafodelista"/>
        <w:numPr>
          <w:ilvl w:val="0"/>
          <w:numId w:val="9"/>
        </w:numPr>
        <w:rPr>
          <w:rFonts w:ascii="Verdana" w:hAnsi="Verdana"/>
          <w:szCs w:val="22"/>
        </w:rPr>
      </w:pPr>
      <w:r>
        <w:rPr>
          <w:rFonts w:ascii="Verdana" w:hAnsi="Verdana"/>
          <w:szCs w:val="22"/>
        </w:rPr>
        <w:t xml:space="preserve">Grado en Económicas, Empresariales, </w:t>
      </w:r>
      <w:proofErr w:type="spellStart"/>
      <w:r>
        <w:rPr>
          <w:rFonts w:ascii="Verdana" w:hAnsi="Verdana"/>
          <w:szCs w:val="22"/>
        </w:rPr>
        <w:t>Ingenieria</w:t>
      </w:r>
      <w:proofErr w:type="spellEnd"/>
      <w:r>
        <w:rPr>
          <w:rFonts w:ascii="Verdana" w:hAnsi="Verdana"/>
          <w:szCs w:val="22"/>
        </w:rPr>
        <w:t xml:space="preserve"> o equivalente.</w:t>
      </w:r>
    </w:p>
    <w:p w14:paraId="28093F5D" w14:textId="77777777" w:rsidR="00B01027" w:rsidRPr="00BB17C3" w:rsidRDefault="00B01027" w:rsidP="00B01027">
      <w:pPr>
        <w:pStyle w:val="Prrafodelista"/>
        <w:ind w:left="720"/>
        <w:rPr>
          <w:rFonts w:ascii="Verdana" w:hAnsi="Verdana"/>
          <w:szCs w:val="22"/>
        </w:rPr>
      </w:pPr>
    </w:p>
    <w:p w14:paraId="05D09BC5" w14:textId="77777777" w:rsidR="00B01027" w:rsidRPr="008B7D35" w:rsidRDefault="00B01027" w:rsidP="00B01027">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2EF484E6" w14:textId="77777777" w:rsidR="00B01027" w:rsidRPr="005420D9" w:rsidRDefault="00B01027" w:rsidP="00B01027">
      <w:pPr>
        <w:tabs>
          <w:tab w:val="left" w:pos="560"/>
        </w:tabs>
        <w:rPr>
          <w:rFonts w:ascii="Verdana" w:hAnsi="Verdana"/>
          <w:b/>
          <w:bCs/>
          <w:szCs w:val="22"/>
        </w:rPr>
      </w:pPr>
    </w:p>
    <w:p w14:paraId="4B20DBE9" w14:textId="77777777" w:rsidR="00B01027" w:rsidRDefault="00B01027" w:rsidP="00B01027">
      <w:pPr>
        <w:rPr>
          <w:rFonts w:ascii="Verdana" w:hAnsi="Verdana"/>
          <w:b/>
          <w:bCs/>
          <w:szCs w:val="22"/>
        </w:rPr>
      </w:pPr>
      <w:r w:rsidRPr="005420D9">
        <w:rPr>
          <w:rFonts w:ascii="Verdana" w:hAnsi="Verdana"/>
          <w:b/>
          <w:bCs/>
          <w:szCs w:val="22"/>
        </w:rPr>
        <w:lastRenderedPageBreak/>
        <w:t xml:space="preserve">OTROS REQUISITOS: </w:t>
      </w:r>
    </w:p>
    <w:p w14:paraId="40A642B8" w14:textId="77777777" w:rsidR="00B01027" w:rsidRDefault="00B01027" w:rsidP="00B01027">
      <w:pPr>
        <w:rPr>
          <w:rFonts w:ascii="Verdana" w:hAnsi="Verdana"/>
          <w:b/>
          <w:bCs/>
          <w:szCs w:val="22"/>
        </w:rPr>
      </w:pPr>
    </w:p>
    <w:p w14:paraId="65C8535F" w14:textId="3213E789" w:rsidR="00B01027" w:rsidRPr="005420D9" w:rsidRDefault="00B01027" w:rsidP="00B01027">
      <w:pPr>
        <w:rPr>
          <w:rFonts w:ascii="Verdana" w:hAnsi="Verdana"/>
          <w:b/>
          <w:bCs/>
          <w:szCs w:val="22"/>
        </w:rPr>
      </w:pPr>
      <w:r w:rsidRPr="005420D9">
        <w:rPr>
          <w:rFonts w:ascii="Verdana" w:hAnsi="Verdana"/>
          <w:b/>
          <w:bCs/>
          <w:szCs w:val="22"/>
        </w:rPr>
        <w:t>FORMACIÓN:</w:t>
      </w:r>
    </w:p>
    <w:p w14:paraId="5133570D" w14:textId="77777777" w:rsidR="00B01027" w:rsidRDefault="00B01027" w:rsidP="00B01027">
      <w:pPr>
        <w:rPr>
          <w:rFonts w:ascii="Verdana" w:hAnsi="Verdana"/>
          <w:szCs w:val="22"/>
        </w:rPr>
      </w:pPr>
      <w:r>
        <w:rPr>
          <w:rFonts w:ascii="Verdana" w:hAnsi="Verdana"/>
          <w:szCs w:val="22"/>
        </w:rPr>
        <w:br w:type="page"/>
      </w:r>
    </w:p>
    <w:tbl>
      <w:tblPr>
        <w:tblStyle w:val="Tablaconcuadrcula"/>
        <w:tblW w:w="0" w:type="auto"/>
        <w:tblInd w:w="137" w:type="dxa"/>
        <w:tblLook w:val="04A0" w:firstRow="1" w:lastRow="0" w:firstColumn="1" w:lastColumn="0" w:noHBand="0" w:noVBand="1"/>
      </w:tblPr>
      <w:tblGrid>
        <w:gridCol w:w="9917"/>
      </w:tblGrid>
      <w:tr w:rsidR="003B3F7E" w:rsidRPr="00102D54" w14:paraId="345E4C0C" w14:textId="77777777" w:rsidTr="00E6362E">
        <w:tc>
          <w:tcPr>
            <w:tcW w:w="10206" w:type="dxa"/>
          </w:tcPr>
          <w:p w14:paraId="2666FCAD" w14:textId="3F1B12C4" w:rsidR="003B3F7E" w:rsidRDefault="003B3F7E"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 A</w:t>
            </w:r>
          </w:p>
          <w:p w14:paraId="57F82DF8" w14:textId="77777777" w:rsidR="003B3F7E" w:rsidRPr="00102D54" w:rsidRDefault="003B3F7E" w:rsidP="00E6362E">
            <w:pPr>
              <w:jc w:val="center"/>
              <w:rPr>
                <w:rFonts w:ascii="Verdana" w:hAnsi="Verdana"/>
                <w:b/>
                <w:bCs/>
                <w:szCs w:val="22"/>
              </w:rPr>
            </w:pPr>
          </w:p>
          <w:p w14:paraId="67087AFA" w14:textId="77777777" w:rsidR="003B3F7E" w:rsidRDefault="003B3F7E" w:rsidP="00E6362E">
            <w:pPr>
              <w:jc w:val="center"/>
              <w:rPr>
                <w:rFonts w:ascii="Verdana" w:hAnsi="Verdana"/>
                <w:b/>
                <w:bCs/>
                <w:szCs w:val="22"/>
              </w:rPr>
            </w:pPr>
            <w:r>
              <w:rPr>
                <w:rFonts w:ascii="Verdana" w:hAnsi="Verdana"/>
                <w:b/>
                <w:bCs/>
                <w:szCs w:val="22"/>
              </w:rPr>
              <w:t xml:space="preserve">RELACIÓN DE MÉRITOS APORTADOS </w:t>
            </w:r>
          </w:p>
          <w:p w14:paraId="4B62BAA3" w14:textId="77777777" w:rsidR="003B3F7E" w:rsidRDefault="003B3F7E" w:rsidP="00E6362E">
            <w:pPr>
              <w:jc w:val="center"/>
              <w:rPr>
                <w:rFonts w:ascii="Verdana" w:hAnsi="Verdana"/>
                <w:b/>
                <w:bCs/>
                <w:szCs w:val="22"/>
              </w:rPr>
            </w:pPr>
          </w:p>
          <w:p w14:paraId="259ED5AF" w14:textId="77777777" w:rsidR="003B3F7E" w:rsidRDefault="003B3F7E"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59786594" w14:textId="2CF525CA" w:rsidR="003B3F7E" w:rsidRDefault="003B3F7E" w:rsidP="00E6362E">
            <w:pPr>
              <w:jc w:val="center"/>
              <w:rPr>
                <w:rFonts w:ascii="Verdana" w:hAnsi="Verdana"/>
                <w:szCs w:val="22"/>
              </w:rPr>
            </w:pPr>
          </w:p>
          <w:p w14:paraId="25FA4FC0" w14:textId="58F724D2" w:rsidR="003B3F7E" w:rsidRPr="00102D54" w:rsidRDefault="003B3F7E" w:rsidP="003B3F7E">
            <w:pPr>
              <w:jc w:val="center"/>
              <w:rPr>
                <w:rFonts w:ascii="Verdana" w:hAnsi="Verdana"/>
                <w:szCs w:val="22"/>
              </w:rPr>
            </w:pPr>
            <w:r>
              <w:rPr>
                <w:rFonts w:ascii="Verdana" w:hAnsi="Verdana"/>
                <w:szCs w:val="22"/>
              </w:rPr>
              <w:t>TÉCNICO/A MEDIO/A</w:t>
            </w:r>
          </w:p>
          <w:p w14:paraId="0ED2499A" w14:textId="77777777" w:rsidR="003B3F7E" w:rsidRPr="00102D54" w:rsidRDefault="003B3F7E" w:rsidP="00E6362E">
            <w:pPr>
              <w:jc w:val="center"/>
              <w:rPr>
                <w:rFonts w:ascii="Verdana" w:hAnsi="Verdana"/>
                <w:szCs w:val="22"/>
              </w:rPr>
            </w:pPr>
          </w:p>
        </w:tc>
      </w:tr>
    </w:tbl>
    <w:p w14:paraId="20983D8E" w14:textId="77777777" w:rsidR="003B3F7E" w:rsidRPr="001E026C" w:rsidRDefault="003B3F7E" w:rsidP="003B3F7E">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043F88B3" w14:textId="77777777" w:rsidTr="00E6362E">
        <w:tc>
          <w:tcPr>
            <w:tcW w:w="10064" w:type="dxa"/>
          </w:tcPr>
          <w:p w14:paraId="0B7E3839"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46BF207"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3B3F7E" w:rsidRPr="00102D54" w14:paraId="198F775C" w14:textId="77777777" w:rsidTr="00E6362E">
        <w:trPr>
          <w:trHeight w:val="495"/>
        </w:trPr>
        <w:tc>
          <w:tcPr>
            <w:tcW w:w="5106" w:type="dxa"/>
          </w:tcPr>
          <w:p w14:paraId="0C30B676"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43D47E05"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9F365A6"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2FE2C709" w14:textId="77777777" w:rsidR="003B3F7E" w:rsidRPr="00102D54" w:rsidRDefault="003B3F7E" w:rsidP="003B3F7E">
      <w:pPr>
        <w:rPr>
          <w:rFonts w:ascii="Verdana" w:hAnsi="Verdana"/>
          <w:szCs w:val="22"/>
        </w:rPr>
      </w:pPr>
    </w:p>
    <w:p w14:paraId="29FA6A1B"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5A0FCC0D" w14:textId="77777777" w:rsidTr="00E6362E">
        <w:tc>
          <w:tcPr>
            <w:tcW w:w="10064" w:type="dxa"/>
          </w:tcPr>
          <w:p w14:paraId="06C54C61"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2B13EC03"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41A7AFBD" w14:textId="77777777" w:rsidTr="00E6362E">
        <w:tc>
          <w:tcPr>
            <w:tcW w:w="10064" w:type="dxa"/>
          </w:tcPr>
          <w:p w14:paraId="3651E809" w14:textId="77777777" w:rsidR="003B3F7E" w:rsidRPr="00102D54" w:rsidRDefault="003B3F7E" w:rsidP="00E6362E">
            <w:pPr>
              <w:rPr>
                <w:rFonts w:ascii="Verdana" w:hAnsi="Verdana"/>
                <w:szCs w:val="22"/>
              </w:rPr>
            </w:pPr>
          </w:p>
          <w:p w14:paraId="7F3F7CE7" w14:textId="77777777" w:rsidR="003B3F7E" w:rsidRPr="00102D54" w:rsidRDefault="003B3F7E" w:rsidP="00E6362E">
            <w:pPr>
              <w:rPr>
                <w:rFonts w:ascii="Verdana" w:hAnsi="Verdana"/>
                <w:szCs w:val="22"/>
              </w:rPr>
            </w:pPr>
          </w:p>
        </w:tc>
      </w:tr>
      <w:tr w:rsidR="003B3F7E" w:rsidRPr="00102D54" w14:paraId="1AD11932" w14:textId="77777777" w:rsidTr="00E6362E">
        <w:tc>
          <w:tcPr>
            <w:tcW w:w="10064" w:type="dxa"/>
          </w:tcPr>
          <w:p w14:paraId="590DCF62" w14:textId="77777777" w:rsidR="003B3F7E" w:rsidRDefault="003B3F7E" w:rsidP="00E6362E">
            <w:pPr>
              <w:rPr>
                <w:rFonts w:ascii="Verdana" w:hAnsi="Verdana"/>
                <w:szCs w:val="22"/>
              </w:rPr>
            </w:pPr>
          </w:p>
          <w:p w14:paraId="01D9C7C2" w14:textId="77777777" w:rsidR="003B3F7E" w:rsidRPr="00102D54" w:rsidRDefault="003B3F7E" w:rsidP="00E6362E">
            <w:pPr>
              <w:rPr>
                <w:rFonts w:ascii="Verdana" w:hAnsi="Verdana"/>
                <w:szCs w:val="22"/>
              </w:rPr>
            </w:pPr>
          </w:p>
        </w:tc>
      </w:tr>
      <w:tr w:rsidR="003B3F7E" w:rsidRPr="00102D54" w14:paraId="08DA1EF9" w14:textId="77777777" w:rsidTr="00E6362E">
        <w:tc>
          <w:tcPr>
            <w:tcW w:w="10064" w:type="dxa"/>
          </w:tcPr>
          <w:p w14:paraId="62C06416" w14:textId="77777777" w:rsidR="003B3F7E" w:rsidRDefault="003B3F7E" w:rsidP="00E6362E">
            <w:pPr>
              <w:rPr>
                <w:rFonts w:ascii="Verdana" w:hAnsi="Verdana"/>
                <w:szCs w:val="22"/>
              </w:rPr>
            </w:pPr>
          </w:p>
          <w:p w14:paraId="09CC976E" w14:textId="77777777" w:rsidR="003B3F7E" w:rsidRPr="00102D54" w:rsidRDefault="003B3F7E" w:rsidP="00E6362E">
            <w:pPr>
              <w:rPr>
                <w:rFonts w:ascii="Verdana" w:hAnsi="Verdana"/>
                <w:szCs w:val="22"/>
              </w:rPr>
            </w:pPr>
          </w:p>
        </w:tc>
      </w:tr>
      <w:tr w:rsidR="003B3F7E" w:rsidRPr="00102D54" w14:paraId="3C94C759" w14:textId="77777777" w:rsidTr="00E6362E">
        <w:tc>
          <w:tcPr>
            <w:tcW w:w="10064" w:type="dxa"/>
          </w:tcPr>
          <w:p w14:paraId="32E2D8ED" w14:textId="77777777" w:rsidR="003B3F7E" w:rsidRPr="00102D54" w:rsidRDefault="003B3F7E" w:rsidP="00E6362E">
            <w:pPr>
              <w:rPr>
                <w:rFonts w:ascii="Verdana" w:hAnsi="Verdana"/>
                <w:szCs w:val="22"/>
              </w:rPr>
            </w:pPr>
          </w:p>
          <w:p w14:paraId="43A8C4DA" w14:textId="77777777" w:rsidR="003B3F7E" w:rsidRPr="00102D54" w:rsidRDefault="003B3F7E" w:rsidP="00E6362E">
            <w:pPr>
              <w:rPr>
                <w:rFonts w:ascii="Verdana" w:hAnsi="Verdana"/>
                <w:szCs w:val="22"/>
              </w:rPr>
            </w:pPr>
          </w:p>
        </w:tc>
      </w:tr>
      <w:tr w:rsidR="003B3F7E" w:rsidRPr="00102D54" w14:paraId="19FEB782" w14:textId="77777777" w:rsidTr="00E6362E">
        <w:tc>
          <w:tcPr>
            <w:tcW w:w="10064" w:type="dxa"/>
          </w:tcPr>
          <w:p w14:paraId="32B0673E" w14:textId="77777777" w:rsidR="003B3F7E" w:rsidRPr="00102D54" w:rsidRDefault="003B3F7E" w:rsidP="00E6362E">
            <w:pPr>
              <w:rPr>
                <w:rFonts w:ascii="Verdana" w:hAnsi="Verdana"/>
                <w:szCs w:val="22"/>
              </w:rPr>
            </w:pPr>
          </w:p>
          <w:p w14:paraId="34757B0F" w14:textId="77777777" w:rsidR="003B3F7E" w:rsidRPr="00102D54" w:rsidRDefault="003B3F7E" w:rsidP="00E6362E">
            <w:pPr>
              <w:rPr>
                <w:rFonts w:ascii="Verdana" w:hAnsi="Verdana"/>
                <w:szCs w:val="22"/>
              </w:rPr>
            </w:pPr>
          </w:p>
        </w:tc>
      </w:tr>
      <w:tr w:rsidR="003B3F7E" w:rsidRPr="00102D54" w14:paraId="0ED8C7A1" w14:textId="77777777" w:rsidTr="00E6362E">
        <w:tc>
          <w:tcPr>
            <w:tcW w:w="10064" w:type="dxa"/>
          </w:tcPr>
          <w:p w14:paraId="5BD2AD86" w14:textId="77777777" w:rsidR="003B3F7E" w:rsidRDefault="003B3F7E" w:rsidP="00E6362E">
            <w:pPr>
              <w:rPr>
                <w:rFonts w:ascii="Verdana" w:hAnsi="Verdana"/>
                <w:szCs w:val="22"/>
              </w:rPr>
            </w:pPr>
          </w:p>
          <w:p w14:paraId="3C57C978" w14:textId="77777777" w:rsidR="003B3F7E" w:rsidRPr="00102D54" w:rsidRDefault="003B3F7E" w:rsidP="00E6362E">
            <w:pPr>
              <w:rPr>
                <w:rFonts w:ascii="Verdana" w:hAnsi="Verdana"/>
                <w:szCs w:val="22"/>
              </w:rPr>
            </w:pPr>
          </w:p>
        </w:tc>
      </w:tr>
      <w:tr w:rsidR="003B3F7E" w:rsidRPr="00102D54" w14:paraId="0CBA94E1" w14:textId="77777777" w:rsidTr="00E6362E">
        <w:tc>
          <w:tcPr>
            <w:tcW w:w="10064" w:type="dxa"/>
          </w:tcPr>
          <w:p w14:paraId="2D6F2675" w14:textId="77777777" w:rsidR="003B3F7E" w:rsidRDefault="003B3F7E" w:rsidP="00E6362E">
            <w:pPr>
              <w:rPr>
                <w:rFonts w:ascii="Verdana" w:hAnsi="Verdana"/>
                <w:szCs w:val="22"/>
              </w:rPr>
            </w:pPr>
          </w:p>
          <w:p w14:paraId="1C232E79" w14:textId="77777777" w:rsidR="003B3F7E" w:rsidRDefault="003B3F7E" w:rsidP="00E6362E">
            <w:pPr>
              <w:rPr>
                <w:rFonts w:ascii="Verdana" w:hAnsi="Verdana"/>
                <w:szCs w:val="22"/>
              </w:rPr>
            </w:pPr>
          </w:p>
        </w:tc>
      </w:tr>
    </w:tbl>
    <w:p w14:paraId="6CEE22B3" w14:textId="77777777" w:rsidR="003B3F7E" w:rsidRPr="00102D54" w:rsidRDefault="003B3F7E" w:rsidP="003B3F7E">
      <w:pPr>
        <w:rPr>
          <w:rFonts w:ascii="Verdana" w:hAnsi="Verdana"/>
          <w:szCs w:val="22"/>
        </w:rPr>
      </w:pPr>
    </w:p>
    <w:p w14:paraId="06B61841"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6346ADAE" w14:textId="77777777" w:rsidTr="00E6362E">
        <w:tc>
          <w:tcPr>
            <w:tcW w:w="10064" w:type="dxa"/>
          </w:tcPr>
          <w:p w14:paraId="12CD2665"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2981E6DF"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05B87ABF" w14:textId="77777777" w:rsidTr="00E6362E">
        <w:tc>
          <w:tcPr>
            <w:tcW w:w="10064" w:type="dxa"/>
          </w:tcPr>
          <w:p w14:paraId="7782B9BF" w14:textId="77777777" w:rsidR="003B3F7E" w:rsidRPr="00102D54" w:rsidRDefault="003B3F7E" w:rsidP="00E6362E">
            <w:pPr>
              <w:rPr>
                <w:rFonts w:ascii="Verdana" w:hAnsi="Verdana"/>
                <w:szCs w:val="22"/>
              </w:rPr>
            </w:pPr>
          </w:p>
          <w:p w14:paraId="6D1CD230" w14:textId="77777777" w:rsidR="003B3F7E" w:rsidRPr="00102D54" w:rsidRDefault="003B3F7E" w:rsidP="00E6362E">
            <w:pPr>
              <w:rPr>
                <w:rFonts w:ascii="Verdana" w:hAnsi="Verdana"/>
                <w:szCs w:val="22"/>
              </w:rPr>
            </w:pPr>
          </w:p>
        </w:tc>
      </w:tr>
      <w:tr w:rsidR="003B3F7E" w:rsidRPr="00102D54" w14:paraId="723E6D42" w14:textId="77777777" w:rsidTr="00E6362E">
        <w:tc>
          <w:tcPr>
            <w:tcW w:w="10064" w:type="dxa"/>
          </w:tcPr>
          <w:p w14:paraId="114995E1" w14:textId="77777777" w:rsidR="003B3F7E" w:rsidRPr="00102D54" w:rsidRDefault="003B3F7E" w:rsidP="00E6362E">
            <w:pPr>
              <w:rPr>
                <w:rFonts w:ascii="Verdana" w:hAnsi="Verdana"/>
                <w:szCs w:val="22"/>
              </w:rPr>
            </w:pPr>
          </w:p>
          <w:p w14:paraId="4F079DD2" w14:textId="77777777" w:rsidR="003B3F7E" w:rsidRPr="00102D54" w:rsidRDefault="003B3F7E" w:rsidP="00E6362E">
            <w:pPr>
              <w:rPr>
                <w:rFonts w:ascii="Verdana" w:hAnsi="Verdana"/>
                <w:szCs w:val="22"/>
              </w:rPr>
            </w:pPr>
          </w:p>
        </w:tc>
      </w:tr>
      <w:tr w:rsidR="003B3F7E" w:rsidRPr="00102D54" w14:paraId="2E218DA8" w14:textId="77777777" w:rsidTr="00E6362E">
        <w:tc>
          <w:tcPr>
            <w:tcW w:w="10064" w:type="dxa"/>
          </w:tcPr>
          <w:p w14:paraId="5FF2735D" w14:textId="77777777" w:rsidR="003B3F7E" w:rsidRDefault="003B3F7E" w:rsidP="00E6362E">
            <w:pPr>
              <w:rPr>
                <w:rFonts w:ascii="Verdana" w:hAnsi="Verdana"/>
                <w:szCs w:val="22"/>
              </w:rPr>
            </w:pPr>
          </w:p>
          <w:p w14:paraId="73409052" w14:textId="77777777" w:rsidR="003B3F7E" w:rsidRDefault="003B3F7E" w:rsidP="00E6362E">
            <w:pPr>
              <w:rPr>
                <w:rFonts w:ascii="Verdana" w:hAnsi="Verdana"/>
                <w:szCs w:val="22"/>
              </w:rPr>
            </w:pPr>
          </w:p>
          <w:p w14:paraId="0EED9C51" w14:textId="77777777" w:rsidR="003B3F7E" w:rsidRPr="00102D54" w:rsidRDefault="003B3F7E" w:rsidP="00E6362E">
            <w:pPr>
              <w:rPr>
                <w:rFonts w:ascii="Verdana" w:hAnsi="Verdana"/>
                <w:szCs w:val="22"/>
              </w:rPr>
            </w:pPr>
          </w:p>
          <w:p w14:paraId="4C929316" w14:textId="77777777" w:rsidR="003B3F7E" w:rsidRPr="00102D54" w:rsidRDefault="003B3F7E" w:rsidP="00E6362E">
            <w:pPr>
              <w:rPr>
                <w:rFonts w:ascii="Verdana" w:hAnsi="Verdana"/>
                <w:szCs w:val="22"/>
              </w:rPr>
            </w:pPr>
          </w:p>
        </w:tc>
      </w:tr>
      <w:tr w:rsidR="003B3F7E" w:rsidRPr="00102D54" w14:paraId="26B1D5FE" w14:textId="77777777" w:rsidTr="00E6362E">
        <w:tc>
          <w:tcPr>
            <w:tcW w:w="10064" w:type="dxa"/>
          </w:tcPr>
          <w:p w14:paraId="584437A1" w14:textId="77777777" w:rsidR="003B3F7E" w:rsidRDefault="003B3F7E" w:rsidP="00E6362E">
            <w:pPr>
              <w:tabs>
                <w:tab w:val="left" w:pos="1200"/>
              </w:tabs>
              <w:rPr>
                <w:rFonts w:ascii="Verdana" w:hAnsi="Verdana"/>
                <w:szCs w:val="22"/>
              </w:rPr>
            </w:pPr>
            <w:r>
              <w:rPr>
                <w:rFonts w:ascii="Verdana" w:hAnsi="Verdana"/>
                <w:szCs w:val="22"/>
              </w:rPr>
              <w:lastRenderedPageBreak/>
              <w:tab/>
            </w:r>
          </w:p>
          <w:p w14:paraId="4C16EDE9" w14:textId="77777777" w:rsidR="003B3F7E" w:rsidRDefault="003B3F7E" w:rsidP="00E6362E">
            <w:pPr>
              <w:tabs>
                <w:tab w:val="left" w:pos="1200"/>
              </w:tabs>
              <w:rPr>
                <w:rFonts w:ascii="Verdana" w:hAnsi="Verdana"/>
                <w:szCs w:val="22"/>
              </w:rPr>
            </w:pPr>
          </w:p>
        </w:tc>
      </w:tr>
      <w:tr w:rsidR="003B3F7E" w:rsidRPr="00102D54" w14:paraId="20141ABF" w14:textId="77777777" w:rsidTr="00E6362E">
        <w:tc>
          <w:tcPr>
            <w:tcW w:w="10064" w:type="dxa"/>
          </w:tcPr>
          <w:p w14:paraId="0F6B3CA8" w14:textId="77777777" w:rsidR="003B3F7E" w:rsidRDefault="003B3F7E" w:rsidP="00E6362E">
            <w:pPr>
              <w:rPr>
                <w:rFonts w:ascii="Verdana" w:hAnsi="Verdana"/>
                <w:szCs w:val="22"/>
              </w:rPr>
            </w:pPr>
          </w:p>
          <w:p w14:paraId="2002A22B" w14:textId="77777777" w:rsidR="003B3F7E" w:rsidRDefault="003B3F7E" w:rsidP="00E6362E">
            <w:pPr>
              <w:rPr>
                <w:rFonts w:ascii="Verdana" w:hAnsi="Verdana"/>
                <w:szCs w:val="22"/>
              </w:rPr>
            </w:pPr>
          </w:p>
        </w:tc>
      </w:tr>
      <w:tr w:rsidR="003B3F7E" w:rsidRPr="00102D54" w14:paraId="447759E9" w14:textId="77777777" w:rsidTr="00E6362E">
        <w:tc>
          <w:tcPr>
            <w:tcW w:w="10064" w:type="dxa"/>
          </w:tcPr>
          <w:p w14:paraId="3E52E408" w14:textId="77777777" w:rsidR="003B3F7E" w:rsidRDefault="003B3F7E" w:rsidP="00E6362E">
            <w:pPr>
              <w:rPr>
                <w:rFonts w:ascii="Verdana" w:hAnsi="Verdana"/>
                <w:szCs w:val="22"/>
              </w:rPr>
            </w:pPr>
          </w:p>
          <w:p w14:paraId="0D02EE29" w14:textId="77777777" w:rsidR="003B3F7E" w:rsidRDefault="003B3F7E" w:rsidP="00E6362E">
            <w:pPr>
              <w:rPr>
                <w:rFonts w:ascii="Verdana" w:hAnsi="Verdana"/>
                <w:szCs w:val="22"/>
              </w:rPr>
            </w:pPr>
          </w:p>
        </w:tc>
      </w:tr>
      <w:tr w:rsidR="003B3F7E" w:rsidRPr="00102D54" w14:paraId="69F13AAE" w14:textId="77777777" w:rsidTr="00E6362E">
        <w:tc>
          <w:tcPr>
            <w:tcW w:w="10064" w:type="dxa"/>
          </w:tcPr>
          <w:p w14:paraId="31C11045" w14:textId="77777777" w:rsidR="003B3F7E" w:rsidRDefault="003B3F7E" w:rsidP="00E6362E">
            <w:pPr>
              <w:rPr>
                <w:rFonts w:ascii="Verdana" w:hAnsi="Verdana"/>
                <w:szCs w:val="22"/>
              </w:rPr>
            </w:pPr>
          </w:p>
          <w:p w14:paraId="5699EBA0" w14:textId="77777777" w:rsidR="003B3F7E" w:rsidRDefault="003B3F7E" w:rsidP="00E6362E">
            <w:pPr>
              <w:rPr>
                <w:rFonts w:ascii="Verdana" w:hAnsi="Verdana"/>
                <w:szCs w:val="22"/>
              </w:rPr>
            </w:pPr>
          </w:p>
        </w:tc>
      </w:tr>
      <w:tr w:rsidR="003B3F7E" w:rsidRPr="00102D54" w14:paraId="40FD774F" w14:textId="77777777" w:rsidTr="00E6362E">
        <w:tc>
          <w:tcPr>
            <w:tcW w:w="10064" w:type="dxa"/>
          </w:tcPr>
          <w:p w14:paraId="66651214" w14:textId="77777777" w:rsidR="003B3F7E" w:rsidRDefault="003B3F7E" w:rsidP="00E6362E">
            <w:pPr>
              <w:rPr>
                <w:rFonts w:ascii="Verdana" w:hAnsi="Verdana"/>
                <w:szCs w:val="22"/>
              </w:rPr>
            </w:pPr>
          </w:p>
          <w:p w14:paraId="4E73868C" w14:textId="77777777" w:rsidR="003B3F7E" w:rsidRDefault="003B3F7E" w:rsidP="00E6362E">
            <w:pPr>
              <w:rPr>
                <w:rFonts w:ascii="Verdana" w:hAnsi="Verdana"/>
                <w:szCs w:val="22"/>
              </w:rPr>
            </w:pPr>
          </w:p>
        </w:tc>
      </w:tr>
      <w:tr w:rsidR="003B3F7E" w:rsidRPr="00102D54" w14:paraId="51760246" w14:textId="77777777" w:rsidTr="00E6362E">
        <w:tc>
          <w:tcPr>
            <w:tcW w:w="10064" w:type="dxa"/>
          </w:tcPr>
          <w:p w14:paraId="56D6F25B" w14:textId="77777777" w:rsidR="003B3F7E" w:rsidRDefault="003B3F7E" w:rsidP="00E6362E">
            <w:pPr>
              <w:rPr>
                <w:rFonts w:ascii="Verdana" w:hAnsi="Verdana"/>
                <w:szCs w:val="22"/>
              </w:rPr>
            </w:pPr>
          </w:p>
          <w:p w14:paraId="0F1C730A" w14:textId="77777777" w:rsidR="003B3F7E" w:rsidRDefault="003B3F7E" w:rsidP="00E6362E">
            <w:pPr>
              <w:rPr>
                <w:rFonts w:ascii="Verdana" w:hAnsi="Verdana"/>
                <w:szCs w:val="22"/>
              </w:rPr>
            </w:pPr>
          </w:p>
        </w:tc>
      </w:tr>
      <w:tr w:rsidR="003B3F7E" w:rsidRPr="00102D54" w14:paraId="7573243F" w14:textId="77777777" w:rsidTr="00E6362E">
        <w:tc>
          <w:tcPr>
            <w:tcW w:w="10064" w:type="dxa"/>
          </w:tcPr>
          <w:p w14:paraId="374227C0" w14:textId="77777777" w:rsidR="003B3F7E" w:rsidRDefault="003B3F7E" w:rsidP="00E6362E">
            <w:pPr>
              <w:rPr>
                <w:rFonts w:ascii="Verdana" w:hAnsi="Verdana"/>
                <w:szCs w:val="22"/>
              </w:rPr>
            </w:pPr>
          </w:p>
          <w:p w14:paraId="7FFBAEF0" w14:textId="77777777" w:rsidR="003B3F7E" w:rsidRDefault="003B3F7E" w:rsidP="00E6362E">
            <w:pPr>
              <w:rPr>
                <w:rFonts w:ascii="Verdana" w:hAnsi="Verdana"/>
                <w:szCs w:val="22"/>
              </w:rPr>
            </w:pPr>
          </w:p>
        </w:tc>
      </w:tr>
      <w:tr w:rsidR="003B3F7E" w:rsidRPr="00102D54" w14:paraId="123A4F95" w14:textId="77777777" w:rsidTr="00E6362E">
        <w:tc>
          <w:tcPr>
            <w:tcW w:w="10064" w:type="dxa"/>
          </w:tcPr>
          <w:p w14:paraId="5D4276DA" w14:textId="77777777" w:rsidR="003B3F7E" w:rsidRDefault="003B3F7E" w:rsidP="00E6362E">
            <w:pPr>
              <w:rPr>
                <w:rFonts w:ascii="Verdana" w:hAnsi="Verdana"/>
                <w:szCs w:val="22"/>
              </w:rPr>
            </w:pPr>
          </w:p>
          <w:p w14:paraId="59D66DAC" w14:textId="77777777" w:rsidR="003B3F7E" w:rsidRDefault="003B3F7E" w:rsidP="00E6362E">
            <w:pPr>
              <w:rPr>
                <w:rFonts w:ascii="Verdana" w:hAnsi="Verdana"/>
                <w:szCs w:val="22"/>
              </w:rPr>
            </w:pPr>
          </w:p>
        </w:tc>
      </w:tr>
      <w:tr w:rsidR="003B3F7E" w:rsidRPr="00102D54" w14:paraId="250B3E72" w14:textId="77777777" w:rsidTr="00E6362E">
        <w:tc>
          <w:tcPr>
            <w:tcW w:w="10064" w:type="dxa"/>
          </w:tcPr>
          <w:p w14:paraId="620BB06A" w14:textId="77777777" w:rsidR="003B3F7E" w:rsidRDefault="003B3F7E" w:rsidP="00E6362E">
            <w:pPr>
              <w:rPr>
                <w:rFonts w:ascii="Verdana" w:hAnsi="Verdana"/>
                <w:szCs w:val="22"/>
              </w:rPr>
            </w:pPr>
          </w:p>
          <w:p w14:paraId="757BAF91" w14:textId="77777777" w:rsidR="003B3F7E" w:rsidRDefault="003B3F7E" w:rsidP="00E6362E">
            <w:pPr>
              <w:rPr>
                <w:rFonts w:ascii="Verdana" w:hAnsi="Verdana"/>
                <w:szCs w:val="22"/>
              </w:rPr>
            </w:pPr>
          </w:p>
        </w:tc>
      </w:tr>
    </w:tbl>
    <w:p w14:paraId="3B675D20" w14:textId="77777777" w:rsidR="003B3F7E" w:rsidRPr="00102D54" w:rsidRDefault="003B3F7E" w:rsidP="003B3F7E">
      <w:pPr>
        <w:rPr>
          <w:rFonts w:ascii="Verdana" w:hAnsi="Verdana"/>
          <w:szCs w:val="22"/>
        </w:rPr>
      </w:pPr>
    </w:p>
    <w:p w14:paraId="076C79EF"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5D636C94" w14:textId="77777777" w:rsidTr="00E6362E">
        <w:tc>
          <w:tcPr>
            <w:tcW w:w="10064" w:type="dxa"/>
          </w:tcPr>
          <w:p w14:paraId="678E691D"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4A494AF3" w14:textId="77777777" w:rsidR="003B3F7E" w:rsidRPr="000B3B6F"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6EDD99DB" w14:textId="77777777" w:rsidTr="00E6362E">
        <w:tc>
          <w:tcPr>
            <w:tcW w:w="10064" w:type="dxa"/>
          </w:tcPr>
          <w:p w14:paraId="78CD164E"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12CD2F5A" w14:textId="77777777" w:rsidTr="00E6362E">
        <w:tc>
          <w:tcPr>
            <w:tcW w:w="10064" w:type="dxa"/>
          </w:tcPr>
          <w:p w14:paraId="46645993"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26F3DB9D" w14:textId="77777777" w:rsidTr="00E6362E">
        <w:tc>
          <w:tcPr>
            <w:tcW w:w="10064" w:type="dxa"/>
          </w:tcPr>
          <w:p w14:paraId="649E4617"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5FA3235E" w14:textId="77777777" w:rsidTr="00E6362E">
        <w:tc>
          <w:tcPr>
            <w:tcW w:w="10064" w:type="dxa"/>
          </w:tcPr>
          <w:p w14:paraId="743CE827"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18B385F7" w14:textId="77777777" w:rsidTr="00E6362E">
        <w:tc>
          <w:tcPr>
            <w:tcW w:w="10064" w:type="dxa"/>
          </w:tcPr>
          <w:p w14:paraId="1090A917"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3A270775"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655EC39" w14:textId="77777777" w:rsidR="003B3F7E" w:rsidRPr="00102D54" w:rsidRDefault="003B3F7E" w:rsidP="003B3F7E">
      <w:pPr>
        <w:tabs>
          <w:tab w:val="left" w:pos="1407"/>
        </w:tabs>
        <w:spacing w:line="360" w:lineRule="auto"/>
        <w:ind w:right="412"/>
        <w:rPr>
          <w:rFonts w:ascii="Verdana" w:hAnsi="Verdana"/>
          <w:sz w:val="18"/>
          <w:szCs w:val="18"/>
        </w:rPr>
      </w:pPr>
    </w:p>
    <w:p w14:paraId="2953FC95" w14:textId="77777777" w:rsidR="003B3F7E" w:rsidRPr="00102D54" w:rsidRDefault="003B3F7E" w:rsidP="003B3F7E">
      <w:pPr>
        <w:spacing w:line="360" w:lineRule="auto"/>
        <w:ind w:right="412"/>
        <w:contextualSpacing/>
        <w:jc w:val="right"/>
        <w:rPr>
          <w:rFonts w:ascii="Verdana" w:hAnsi="Verdana"/>
          <w:szCs w:val="22"/>
        </w:rPr>
      </w:pPr>
    </w:p>
    <w:p w14:paraId="160DAA9C" w14:textId="77777777" w:rsidR="003B3F7E" w:rsidRPr="00102D54" w:rsidRDefault="003B3F7E" w:rsidP="003B3F7E">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556EB48" w14:textId="77777777" w:rsidR="003B3F7E" w:rsidRPr="00102D54" w:rsidRDefault="003B3F7E" w:rsidP="003B3F7E">
      <w:pPr>
        <w:spacing w:line="200" w:lineRule="exact"/>
        <w:jc w:val="right"/>
        <w:rPr>
          <w:rFonts w:ascii="Verdana" w:eastAsia="Verdana" w:hAnsi="Verdana" w:cs="Verdana"/>
          <w:sz w:val="18"/>
          <w:szCs w:val="18"/>
        </w:rPr>
      </w:pPr>
    </w:p>
    <w:p w14:paraId="128CDD02" w14:textId="77777777" w:rsidR="003B3F7E" w:rsidRPr="00102D54" w:rsidRDefault="003B3F7E" w:rsidP="003B3F7E">
      <w:pPr>
        <w:spacing w:line="200" w:lineRule="exact"/>
        <w:jc w:val="right"/>
        <w:rPr>
          <w:rFonts w:ascii="Verdana" w:eastAsia="Verdana" w:hAnsi="Verdana" w:cs="Verdana"/>
          <w:sz w:val="18"/>
          <w:szCs w:val="18"/>
        </w:rPr>
      </w:pPr>
    </w:p>
    <w:p w14:paraId="410763E1" w14:textId="77777777" w:rsidR="003B3F7E" w:rsidRPr="00102D54" w:rsidRDefault="003B3F7E" w:rsidP="003B3F7E">
      <w:pPr>
        <w:spacing w:line="200" w:lineRule="exact"/>
        <w:jc w:val="right"/>
        <w:rPr>
          <w:rFonts w:ascii="Verdana" w:eastAsia="Verdana" w:hAnsi="Verdana" w:cs="Verdana"/>
          <w:sz w:val="18"/>
          <w:szCs w:val="18"/>
        </w:rPr>
      </w:pPr>
    </w:p>
    <w:p w14:paraId="538F7386" w14:textId="77777777" w:rsidR="003B3F7E" w:rsidRPr="00102D54" w:rsidRDefault="003B3F7E" w:rsidP="003B3F7E">
      <w:pPr>
        <w:spacing w:line="200" w:lineRule="exact"/>
        <w:jc w:val="right"/>
        <w:rPr>
          <w:rFonts w:ascii="Verdana" w:eastAsia="Verdana" w:hAnsi="Verdana" w:cs="Verdana"/>
          <w:szCs w:val="22"/>
        </w:rPr>
      </w:pPr>
    </w:p>
    <w:p w14:paraId="414FABC7" w14:textId="77777777" w:rsidR="003B3F7E" w:rsidRPr="00102D54" w:rsidRDefault="003B3F7E" w:rsidP="003B3F7E">
      <w:pPr>
        <w:spacing w:line="200" w:lineRule="exact"/>
        <w:jc w:val="right"/>
        <w:rPr>
          <w:rFonts w:ascii="Verdana" w:eastAsia="Verdana" w:hAnsi="Verdana" w:cs="Verdana"/>
          <w:szCs w:val="22"/>
        </w:rPr>
      </w:pPr>
    </w:p>
    <w:p w14:paraId="32B50A3A" w14:textId="566745A5" w:rsidR="00D60C9F" w:rsidRDefault="003B3F7E" w:rsidP="003B3F7E">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52E7BE55" w14:textId="77777777" w:rsidR="00D60C9F" w:rsidRDefault="00D60C9F">
      <w:pPr>
        <w:rPr>
          <w:rFonts w:ascii="Verdana" w:eastAsia="Verdana" w:hAnsi="Verdana" w:cs="Verdana"/>
          <w:szCs w:val="22"/>
        </w:rPr>
      </w:pPr>
      <w:r>
        <w:rPr>
          <w:rFonts w:ascii="Verdana" w:eastAsia="Verdana" w:hAnsi="Verdana" w:cs="Verdana"/>
          <w:szCs w:val="22"/>
        </w:rPr>
        <w:br w:type="page"/>
      </w:r>
    </w:p>
    <w:p w14:paraId="3661863B" w14:textId="4395D286" w:rsidR="003B3F7E" w:rsidRDefault="00D60C9F" w:rsidP="00D60C9F">
      <w:pPr>
        <w:spacing w:line="200" w:lineRule="exact"/>
        <w:jc w:val="center"/>
        <w:rPr>
          <w:rFonts w:ascii="Verdana" w:eastAsia="Verdana" w:hAnsi="Verdana" w:cs="Verdana"/>
          <w:b/>
          <w:bCs/>
          <w:szCs w:val="22"/>
        </w:rPr>
      </w:pPr>
      <w:r w:rsidRPr="00D60C9F">
        <w:rPr>
          <w:rFonts w:ascii="Verdana" w:eastAsia="Verdana" w:hAnsi="Verdana" w:cs="Verdana"/>
          <w:b/>
          <w:bCs/>
          <w:szCs w:val="22"/>
        </w:rPr>
        <w:lastRenderedPageBreak/>
        <w:t>ANEXO D: I-A - TEMARIO.</w:t>
      </w:r>
    </w:p>
    <w:p w14:paraId="65BA29E8" w14:textId="77777777" w:rsidR="00C86595" w:rsidRDefault="00C86595" w:rsidP="00D60C9F">
      <w:pPr>
        <w:spacing w:line="200" w:lineRule="exact"/>
        <w:jc w:val="center"/>
        <w:rPr>
          <w:rFonts w:ascii="Verdana" w:eastAsia="Verdana" w:hAnsi="Verdana" w:cs="Verdana"/>
          <w:b/>
          <w:bCs/>
          <w:szCs w:val="22"/>
        </w:rPr>
      </w:pPr>
    </w:p>
    <w:p w14:paraId="55955077" w14:textId="04503E30" w:rsidR="00C86595" w:rsidRDefault="00C86595" w:rsidP="00C86595">
      <w:pPr>
        <w:spacing w:line="200" w:lineRule="exact"/>
        <w:rPr>
          <w:rFonts w:ascii="Verdana" w:eastAsia="Verdana" w:hAnsi="Verdana" w:cs="Verdana"/>
          <w:b/>
          <w:bCs/>
          <w:szCs w:val="22"/>
        </w:rPr>
      </w:pPr>
    </w:p>
    <w:p w14:paraId="156E7AF4" w14:textId="4A6F9FFF" w:rsidR="00C86595" w:rsidRDefault="00C86595" w:rsidP="00C86595">
      <w:pPr>
        <w:spacing w:line="360" w:lineRule="auto"/>
        <w:rPr>
          <w:rFonts w:ascii="Verdana" w:eastAsia="Verdana" w:hAnsi="Verdana" w:cs="Verdana"/>
          <w:b/>
          <w:bCs/>
          <w:szCs w:val="22"/>
        </w:rPr>
      </w:pPr>
    </w:p>
    <w:p w14:paraId="3759E187" w14:textId="01CCCE88" w:rsidR="00C86595" w:rsidRDefault="00C86595" w:rsidP="00D73F89">
      <w:pPr>
        <w:pStyle w:val="Prrafodelista"/>
        <w:numPr>
          <w:ilvl w:val="0"/>
          <w:numId w:val="12"/>
        </w:numPr>
        <w:spacing w:before="120" w:line="360" w:lineRule="auto"/>
        <w:ind w:left="714" w:hanging="357"/>
        <w:rPr>
          <w:rFonts w:ascii="Verdana" w:eastAsia="Verdana" w:hAnsi="Verdana" w:cs="Verdana"/>
          <w:szCs w:val="22"/>
        </w:rPr>
      </w:pPr>
      <w:r>
        <w:rPr>
          <w:rFonts w:ascii="Verdana" w:eastAsia="Verdana" w:hAnsi="Verdana" w:cs="Verdana"/>
          <w:szCs w:val="22"/>
        </w:rPr>
        <w:t xml:space="preserve">Contratos del </w:t>
      </w:r>
      <w:r w:rsidR="001E2825">
        <w:rPr>
          <w:rFonts w:ascii="Verdana" w:eastAsia="Verdana" w:hAnsi="Verdana" w:cs="Verdana"/>
          <w:szCs w:val="22"/>
        </w:rPr>
        <w:t>S</w:t>
      </w:r>
      <w:r>
        <w:rPr>
          <w:rFonts w:ascii="Verdana" w:eastAsia="Verdana" w:hAnsi="Verdana" w:cs="Verdana"/>
          <w:szCs w:val="22"/>
        </w:rPr>
        <w:t xml:space="preserve">ector Público I. Delimitación de los tipos de contratos. Contratos administrativos. Preparación de los contratos, expediente de </w:t>
      </w:r>
      <w:proofErr w:type="gramStart"/>
      <w:r>
        <w:rPr>
          <w:rFonts w:ascii="Verdana" w:eastAsia="Verdana" w:hAnsi="Verdana" w:cs="Verdana"/>
          <w:szCs w:val="22"/>
        </w:rPr>
        <w:t>contratación .</w:t>
      </w:r>
      <w:proofErr w:type="gramEnd"/>
    </w:p>
    <w:p w14:paraId="4A0F21D4" w14:textId="2AD041EA" w:rsidR="007F05C5" w:rsidRDefault="00C86595" w:rsidP="001E2825">
      <w:pPr>
        <w:pStyle w:val="Prrafodelista"/>
        <w:numPr>
          <w:ilvl w:val="0"/>
          <w:numId w:val="12"/>
        </w:numPr>
        <w:spacing w:before="120" w:line="360" w:lineRule="auto"/>
        <w:ind w:left="714" w:hanging="357"/>
        <w:rPr>
          <w:rFonts w:ascii="Verdana" w:eastAsia="Verdana" w:hAnsi="Verdana" w:cs="Verdana"/>
          <w:szCs w:val="22"/>
        </w:rPr>
      </w:pPr>
      <w:r>
        <w:rPr>
          <w:rFonts w:ascii="Verdana" w:eastAsia="Verdana" w:hAnsi="Verdana" w:cs="Verdana"/>
          <w:szCs w:val="22"/>
        </w:rPr>
        <w:t xml:space="preserve">Contratos del Sector Público II: Pliegos de </w:t>
      </w:r>
      <w:proofErr w:type="spellStart"/>
      <w:r>
        <w:rPr>
          <w:rFonts w:ascii="Verdana" w:eastAsia="Verdana" w:hAnsi="Verdana" w:cs="Verdana"/>
          <w:szCs w:val="22"/>
        </w:rPr>
        <w:t>prescriciones</w:t>
      </w:r>
      <w:proofErr w:type="spellEnd"/>
      <w:r>
        <w:rPr>
          <w:rFonts w:ascii="Verdana" w:eastAsia="Verdana" w:hAnsi="Verdana" w:cs="Verdana"/>
          <w:szCs w:val="22"/>
        </w:rPr>
        <w:t xml:space="preserve"> técnicas </w:t>
      </w:r>
      <w:proofErr w:type="gramStart"/>
      <w:r>
        <w:rPr>
          <w:rFonts w:ascii="Verdana" w:eastAsia="Verdana" w:hAnsi="Verdana" w:cs="Verdana"/>
          <w:szCs w:val="22"/>
        </w:rPr>
        <w:t>particulares:,</w:t>
      </w:r>
      <w:proofErr w:type="gramEnd"/>
      <w:r>
        <w:rPr>
          <w:rFonts w:ascii="Verdana" w:eastAsia="Verdana" w:hAnsi="Verdana" w:cs="Verdana"/>
          <w:szCs w:val="22"/>
        </w:rPr>
        <w:t xml:space="preserve"> definición de determinadas prescripciones técnicas y reglas para el establecimiento de prescripciones técnicas.</w:t>
      </w:r>
    </w:p>
    <w:p w14:paraId="127D6D53" w14:textId="77777777" w:rsidR="001E2825" w:rsidRPr="001E2825" w:rsidRDefault="001E2825" w:rsidP="001E2825">
      <w:pPr>
        <w:pStyle w:val="Prrafodelista"/>
        <w:spacing w:before="120" w:line="360" w:lineRule="auto"/>
        <w:ind w:left="714"/>
        <w:rPr>
          <w:rFonts w:ascii="Verdana" w:eastAsia="Verdana" w:hAnsi="Verdana" w:cs="Verdana"/>
          <w:szCs w:val="22"/>
        </w:rPr>
      </w:pPr>
    </w:p>
    <w:p w14:paraId="23C1BE3A" w14:textId="341DBAC6" w:rsidR="00C86595" w:rsidRDefault="007F05C5" w:rsidP="00D73F89">
      <w:pPr>
        <w:pStyle w:val="Prrafodelista"/>
        <w:numPr>
          <w:ilvl w:val="0"/>
          <w:numId w:val="12"/>
        </w:numPr>
        <w:spacing w:line="360" w:lineRule="auto"/>
        <w:rPr>
          <w:rFonts w:ascii="Verdana" w:eastAsia="Verdana" w:hAnsi="Verdana" w:cs="Verdana"/>
          <w:szCs w:val="22"/>
        </w:rPr>
      </w:pPr>
      <w:r>
        <w:rPr>
          <w:rFonts w:ascii="Verdana" w:eastAsia="Verdana" w:hAnsi="Verdana" w:cs="Verdana"/>
          <w:szCs w:val="22"/>
        </w:rPr>
        <w:t xml:space="preserve">Normas generales sobre procedimiento de adjudicación de los contratos públicos: procedimiento de adjudicación. Requisitos, clases </w:t>
      </w:r>
      <w:r w:rsidRPr="007F05C5">
        <w:rPr>
          <w:rFonts w:ascii="Verdana" w:eastAsia="Verdana" w:hAnsi="Verdana" w:cs="Verdana"/>
          <w:szCs w:val="22"/>
        </w:rPr>
        <w:t>y aplicación de criterios de</w:t>
      </w:r>
      <w:r>
        <w:rPr>
          <w:rFonts w:ascii="Verdana" w:eastAsia="Verdana" w:hAnsi="Verdana" w:cs="Verdana"/>
          <w:szCs w:val="22"/>
        </w:rPr>
        <w:t xml:space="preserve"> </w:t>
      </w:r>
      <w:r w:rsidRPr="007F05C5">
        <w:rPr>
          <w:rFonts w:ascii="Verdana" w:eastAsia="Verdana" w:hAnsi="Verdana" w:cs="Verdana"/>
          <w:szCs w:val="22"/>
        </w:rPr>
        <w:t>adjudicación. Criterios de desempate</w:t>
      </w:r>
      <w:r>
        <w:rPr>
          <w:rFonts w:ascii="Verdana" w:eastAsia="Verdana" w:hAnsi="Verdana" w:cs="Verdana"/>
          <w:szCs w:val="22"/>
        </w:rPr>
        <w:t xml:space="preserve">. </w:t>
      </w:r>
      <w:r w:rsidRPr="007F05C5">
        <w:rPr>
          <w:rFonts w:ascii="Verdana" w:eastAsia="Verdana" w:hAnsi="Verdana" w:cs="Verdana"/>
          <w:szCs w:val="22"/>
        </w:rPr>
        <w:t>Ofertas anormalmente bajas. Clasificación de las</w:t>
      </w:r>
      <w:r>
        <w:rPr>
          <w:rFonts w:ascii="Verdana" w:eastAsia="Verdana" w:hAnsi="Verdana" w:cs="Verdana"/>
          <w:szCs w:val="22"/>
        </w:rPr>
        <w:t xml:space="preserve"> </w:t>
      </w:r>
      <w:r w:rsidRPr="007F05C5">
        <w:rPr>
          <w:rFonts w:ascii="Verdana" w:eastAsia="Verdana" w:hAnsi="Verdana" w:cs="Verdana"/>
          <w:szCs w:val="22"/>
        </w:rPr>
        <w:t>ofertas y adjudicación del contrato. Resolución y notificación de</w:t>
      </w:r>
      <w:r>
        <w:rPr>
          <w:rFonts w:ascii="Verdana" w:eastAsia="Verdana" w:hAnsi="Verdana" w:cs="Verdana"/>
          <w:szCs w:val="22"/>
        </w:rPr>
        <w:t xml:space="preserve"> </w:t>
      </w:r>
      <w:r w:rsidRPr="007F05C5">
        <w:rPr>
          <w:rFonts w:ascii="Verdana" w:eastAsia="Verdana" w:hAnsi="Verdana" w:cs="Verdana"/>
          <w:szCs w:val="22"/>
        </w:rPr>
        <w:t xml:space="preserve">la adjudicación. Decisión de no adjudicar o celebrar el contrato </w:t>
      </w:r>
      <w:proofErr w:type="spellStart"/>
      <w:r w:rsidRPr="007F05C5">
        <w:rPr>
          <w:rFonts w:ascii="Verdana" w:eastAsia="Verdana" w:hAnsi="Verdana" w:cs="Verdana"/>
          <w:szCs w:val="22"/>
        </w:rPr>
        <w:t>ydesistimiento</w:t>
      </w:r>
      <w:proofErr w:type="spellEnd"/>
      <w:r w:rsidRPr="007F05C5">
        <w:rPr>
          <w:rFonts w:ascii="Verdana" w:eastAsia="Verdana" w:hAnsi="Verdana" w:cs="Verdana"/>
          <w:szCs w:val="22"/>
        </w:rPr>
        <w:t xml:space="preserve"> del procedimiento de adjudicación por la</w:t>
      </w:r>
      <w:r>
        <w:rPr>
          <w:rFonts w:ascii="Verdana" w:eastAsia="Verdana" w:hAnsi="Verdana" w:cs="Verdana"/>
          <w:szCs w:val="22"/>
        </w:rPr>
        <w:t xml:space="preserve"> </w:t>
      </w:r>
      <w:r w:rsidRPr="007F05C5">
        <w:rPr>
          <w:rFonts w:ascii="Verdana" w:eastAsia="Verdana" w:hAnsi="Verdana" w:cs="Verdana"/>
          <w:szCs w:val="22"/>
        </w:rPr>
        <w:t>Administración.</w:t>
      </w:r>
      <w:r w:rsidRPr="007F05C5">
        <w:rPr>
          <w:rFonts w:ascii="Verdana" w:eastAsia="Verdana" w:hAnsi="Verdana" w:cs="Verdana"/>
          <w:szCs w:val="22"/>
        </w:rPr>
        <w:cr/>
      </w:r>
    </w:p>
    <w:p w14:paraId="3B9202A0" w14:textId="4D9B0110" w:rsidR="00241935" w:rsidRDefault="007F05C5" w:rsidP="00D73F89">
      <w:pPr>
        <w:pStyle w:val="Prrafodelista"/>
        <w:numPr>
          <w:ilvl w:val="0"/>
          <w:numId w:val="12"/>
        </w:numPr>
        <w:spacing w:line="360" w:lineRule="auto"/>
        <w:rPr>
          <w:rFonts w:ascii="Verdana" w:eastAsia="Verdana" w:hAnsi="Verdana" w:cs="Verdana"/>
          <w:szCs w:val="22"/>
        </w:rPr>
      </w:pPr>
      <w:r w:rsidRPr="007F05C5">
        <w:rPr>
          <w:rFonts w:ascii="Verdana" w:eastAsia="Verdana" w:hAnsi="Verdana" w:cs="Verdana"/>
          <w:szCs w:val="22"/>
        </w:rPr>
        <w:t xml:space="preserve">Prevención de </w:t>
      </w:r>
      <w:r w:rsidR="00630C02">
        <w:rPr>
          <w:rFonts w:ascii="Verdana" w:eastAsia="Verdana" w:hAnsi="Verdana" w:cs="Verdana"/>
          <w:szCs w:val="22"/>
        </w:rPr>
        <w:t>R</w:t>
      </w:r>
      <w:r w:rsidRPr="007F05C5">
        <w:rPr>
          <w:rFonts w:ascii="Verdana" w:eastAsia="Verdana" w:hAnsi="Verdana" w:cs="Verdana"/>
          <w:szCs w:val="22"/>
        </w:rPr>
        <w:t xml:space="preserve">iesgos </w:t>
      </w:r>
      <w:r w:rsidR="00630C02">
        <w:rPr>
          <w:rFonts w:ascii="Verdana" w:eastAsia="Verdana" w:hAnsi="Verdana" w:cs="Verdana"/>
          <w:szCs w:val="22"/>
        </w:rPr>
        <w:t>L</w:t>
      </w:r>
      <w:r w:rsidRPr="007F05C5">
        <w:rPr>
          <w:rFonts w:ascii="Verdana" w:eastAsia="Verdana" w:hAnsi="Verdana" w:cs="Verdana"/>
          <w:szCs w:val="22"/>
        </w:rPr>
        <w:t>aborales: derecho a la protección.</w:t>
      </w:r>
      <w:r>
        <w:rPr>
          <w:rFonts w:ascii="Verdana" w:eastAsia="Verdana" w:hAnsi="Verdana" w:cs="Verdana"/>
          <w:szCs w:val="22"/>
        </w:rPr>
        <w:t xml:space="preserve"> </w:t>
      </w:r>
      <w:r w:rsidRPr="007F05C5">
        <w:rPr>
          <w:rFonts w:ascii="Verdana" w:eastAsia="Verdana" w:hAnsi="Verdana" w:cs="Verdana"/>
          <w:szCs w:val="22"/>
        </w:rPr>
        <w:t>Principios de la acción preventiva. Plan de prevención,</w:t>
      </w:r>
      <w:r>
        <w:rPr>
          <w:rFonts w:ascii="Verdana" w:eastAsia="Verdana" w:hAnsi="Verdana" w:cs="Verdana"/>
          <w:szCs w:val="22"/>
        </w:rPr>
        <w:t xml:space="preserve"> </w:t>
      </w:r>
      <w:r w:rsidRPr="007F05C5">
        <w:rPr>
          <w:rFonts w:ascii="Verdana" w:eastAsia="Verdana" w:hAnsi="Verdana" w:cs="Verdana"/>
          <w:szCs w:val="22"/>
        </w:rPr>
        <w:t>evaluación de riesgos y planificación de la acción preventiva.</w:t>
      </w:r>
      <w:r>
        <w:rPr>
          <w:rFonts w:ascii="Verdana" w:eastAsia="Verdana" w:hAnsi="Verdana" w:cs="Verdana"/>
          <w:szCs w:val="22"/>
        </w:rPr>
        <w:t xml:space="preserve"> </w:t>
      </w:r>
      <w:r w:rsidRPr="007F05C5">
        <w:rPr>
          <w:rFonts w:ascii="Verdana" w:eastAsia="Verdana" w:hAnsi="Verdana" w:cs="Verdana"/>
          <w:szCs w:val="22"/>
        </w:rPr>
        <w:t>Formación, información, consulta y participación. Obligaciones</w:t>
      </w:r>
      <w:r>
        <w:rPr>
          <w:rFonts w:ascii="Verdana" w:eastAsia="Verdana" w:hAnsi="Verdana" w:cs="Verdana"/>
          <w:szCs w:val="22"/>
        </w:rPr>
        <w:t xml:space="preserve"> </w:t>
      </w:r>
      <w:r w:rsidRPr="007F05C5">
        <w:rPr>
          <w:rFonts w:ascii="Verdana" w:eastAsia="Verdana" w:hAnsi="Verdana" w:cs="Verdana"/>
          <w:szCs w:val="22"/>
        </w:rPr>
        <w:t>de l</w:t>
      </w:r>
      <w:r w:rsidR="00241935">
        <w:rPr>
          <w:rFonts w:ascii="Verdana" w:eastAsia="Verdana" w:hAnsi="Verdana" w:cs="Verdana"/>
          <w:szCs w:val="22"/>
        </w:rPr>
        <w:t>as personas trabajadoras</w:t>
      </w:r>
      <w:r w:rsidRPr="007F05C5">
        <w:rPr>
          <w:rFonts w:ascii="Verdana" w:eastAsia="Verdana" w:hAnsi="Verdana" w:cs="Verdana"/>
          <w:szCs w:val="22"/>
        </w:rPr>
        <w:t>. Riesgos específicos en trabajos de</w:t>
      </w:r>
      <w:r>
        <w:rPr>
          <w:rFonts w:ascii="Verdana" w:eastAsia="Verdana" w:hAnsi="Verdana" w:cs="Verdana"/>
          <w:szCs w:val="22"/>
        </w:rPr>
        <w:t xml:space="preserve"> </w:t>
      </w:r>
      <w:r w:rsidRPr="007F05C5">
        <w:rPr>
          <w:rFonts w:ascii="Verdana" w:eastAsia="Verdana" w:hAnsi="Verdana" w:cs="Verdana"/>
          <w:szCs w:val="22"/>
        </w:rPr>
        <w:t>oficina.</w:t>
      </w:r>
    </w:p>
    <w:p w14:paraId="7F695E3C" w14:textId="77777777" w:rsidR="00241935" w:rsidRDefault="00241935" w:rsidP="00241935">
      <w:pPr>
        <w:pStyle w:val="Prrafodelista"/>
        <w:spacing w:line="360" w:lineRule="auto"/>
        <w:ind w:left="720"/>
        <w:rPr>
          <w:rFonts w:ascii="Verdana" w:eastAsia="Verdana" w:hAnsi="Verdana" w:cs="Verdana"/>
          <w:szCs w:val="22"/>
        </w:rPr>
      </w:pPr>
    </w:p>
    <w:p w14:paraId="10035AFB" w14:textId="08511338" w:rsidR="003B3F7E" w:rsidRDefault="00241935" w:rsidP="00D73F89">
      <w:pPr>
        <w:pStyle w:val="Prrafodelista"/>
        <w:numPr>
          <w:ilvl w:val="0"/>
          <w:numId w:val="12"/>
        </w:numPr>
        <w:spacing w:line="360" w:lineRule="auto"/>
        <w:rPr>
          <w:rFonts w:ascii="Verdana" w:eastAsia="Verdana" w:hAnsi="Verdana" w:cs="Verdana"/>
          <w:szCs w:val="22"/>
        </w:rPr>
      </w:pPr>
      <w:r w:rsidRPr="00241935">
        <w:rPr>
          <w:rFonts w:ascii="Verdana" w:eastAsia="Verdana" w:hAnsi="Verdana" w:cs="Verdana"/>
          <w:szCs w:val="22"/>
        </w:rPr>
        <w:t>La Ley para la igualdad efectiva de mujeres y hombres: objeto. El principio de igualdad de trato entre mujeres y hombres. Discriminación directa e indirecta. Acoso sexual y acoso por razón de sexo. Políticas públicas para la igualdad: criterios generales de actuación de los Poderes Públicos. Planes de igualdad de las empresas: concepto y contenido. El principio de igualdad en el empleo público: criterios de actuación de las Administraciones Públicas. La Ley de Medidas de Protección Integral contra la Violencia de Género: objeto, concepto de violencia de género y principios rectores.</w:t>
      </w:r>
    </w:p>
    <w:p w14:paraId="2384093D" w14:textId="77777777" w:rsidR="00241935" w:rsidRPr="00241935" w:rsidRDefault="00241935" w:rsidP="00241935">
      <w:pPr>
        <w:pStyle w:val="Prrafodelista"/>
        <w:rPr>
          <w:rFonts w:ascii="Verdana" w:eastAsia="Verdana" w:hAnsi="Verdana" w:cs="Verdana"/>
          <w:szCs w:val="22"/>
        </w:rPr>
      </w:pPr>
    </w:p>
    <w:p w14:paraId="7B5A7396" w14:textId="77777777" w:rsidR="00630C02" w:rsidRPr="00630C02" w:rsidRDefault="00630C02" w:rsidP="00630C02">
      <w:pPr>
        <w:pStyle w:val="Prrafodelista"/>
        <w:rPr>
          <w:rFonts w:ascii="Verdana" w:eastAsia="Verdana" w:hAnsi="Verdana" w:cs="Verdana"/>
          <w:szCs w:val="22"/>
        </w:rPr>
      </w:pPr>
    </w:p>
    <w:p w14:paraId="25192DD0" w14:textId="768B1FF2" w:rsidR="003B3F7E" w:rsidRDefault="00630C02" w:rsidP="00D73F89">
      <w:pPr>
        <w:pStyle w:val="Prrafodelista"/>
        <w:numPr>
          <w:ilvl w:val="0"/>
          <w:numId w:val="12"/>
        </w:numPr>
        <w:spacing w:line="360" w:lineRule="auto"/>
        <w:rPr>
          <w:rFonts w:ascii="Verdana" w:eastAsia="Verdana" w:hAnsi="Verdana" w:cs="Verdana"/>
          <w:szCs w:val="22"/>
        </w:rPr>
      </w:pPr>
      <w:r w:rsidRPr="00630C02">
        <w:rPr>
          <w:rFonts w:ascii="Verdana" w:eastAsia="Verdana" w:hAnsi="Verdana" w:cs="Verdana"/>
          <w:szCs w:val="22"/>
        </w:rPr>
        <w:lastRenderedPageBreak/>
        <w:t>Mantenimiento de instalaciones en edificios: Criterios de</w:t>
      </w:r>
      <w:r>
        <w:rPr>
          <w:rFonts w:ascii="Verdana" w:eastAsia="Verdana" w:hAnsi="Verdana" w:cs="Verdana"/>
          <w:szCs w:val="22"/>
        </w:rPr>
        <w:t xml:space="preserve"> </w:t>
      </w:r>
      <w:r w:rsidRPr="00630C02">
        <w:rPr>
          <w:rFonts w:ascii="Verdana" w:eastAsia="Verdana" w:hAnsi="Verdana" w:cs="Verdana"/>
          <w:szCs w:val="22"/>
        </w:rPr>
        <w:t>rentabilidad. Organización y planificación del mantenimiento.</w:t>
      </w:r>
      <w:r>
        <w:rPr>
          <w:rFonts w:ascii="Verdana" w:eastAsia="Verdana" w:hAnsi="Verdana" w:cs="Verdana"/>
          <w:szCs w:val="22"/>
        </w:rPr>
        <w:t xml:space="preserve"> </w:t>
      </w:r>
      <w:r w:rsidRPr="00630C02">
        <w:rPr>
          <w:rFonts w:ascii="Verdana" w:eastAsia="Verdana" w:hAnsi="Verdana" w:cs="Verdana"/>
          <w:szCs w:val="22"/>
        </w:rPr>
        <w:t>Mantenimiento preventivo y correctivo. Revisiones periódicas.</w:t>
      </w:r>
      <w:r>
        <w:rPr>
          <w:rFonts w:ascii="Verdana" w:eastAsia="Verdana" w:hAnsi="Verdana" w:cs="Verdana"/>
          <w:szCs w:val="22"/>
        </w:rPr>
        <w:t xml:space="preserve"> </w:t>
      </w:r>
      <w:r w:rsidRPr="00630C02">
        <w:rPr>
          <w:rFonts w:ascii="Verdana" w:eastAsia="Verdana" w:hAnsi="Verdana" w:cs="Verdana"/>
          <w:szCs w:val="22"/>
        </w:rPr>
        <w:t>Tipos de avisos y tiempos de respuesta. Hojas de control y</w:t>
      </w:r>
      <w:r>
        <w:rPr>
          <w:rFonts w:ascii="Verdana" w:eastAsia="Verdana" w:hAnsi="Verdana" w:cs="Verdana"/>
          <w:szCs w:val="22"/>
        </w:rPr>
        <w:t xml:space="preserve"> </w:t>
      </w:r>
      <w:r w:rsidRPr="00630C02">
        <w:rPr>
          <w:rFonts w:ascii="Verdana" w:eastAsia="Verdana" w:hAnsi="Verdana" w:cs="Verdana"/>
          <w:szCs w:val="22"/>
        </w:rPr>
        <w:t>órdenes de trabajo.</w:t>
      </w:r>
    </w:p>
    <w:p w14:paraId="36BFF520" w14:textId="77777777" w:rsidR="00630C02" w:rsidRPr="00630C02" w:rsidRDefault="00630C02" w:rsidP="00630C02">
      <w:pPr>
        <w:pStyle w:val="Prrafodelista"/>
        <w:rPr>
          <w:rFonts w:ascii="Verdana" w:eastAsia="Verdana" w:hAnsi="Verdana" w:cs="Verdana"/>
          <w:szCs w:val="22"/>
        </w:rPr>
      </w:pPr>
    </w:p>
    <w:p w14:paraId="52558AF0" w14:textId="520E3981" w:rsidR="00630C02" w:rsidRDefault="00630C02" w:rsidP="00D73F89">
      <w:pPr>
        <w:pStyle w:val="Prrafodelista"/>
        <w:numPr>
          <w:ilvl w:val="0"/>
          <w:numId w:val="12"/>
        </w:numPr>
        <w:spacing w:line="360" w:lineRule="auto"/>
        <w:rPr>
          <w:rFonts w:ascii="Verdana" w:eastAsia="Verdana" w:hAnsi="Verdana" w:cs="Verdana"/>
          <w:szCs w:val="22"/>
        </w:rPr>
      </w:pPr>
      <w:r w:rsidRPr="00630C02">
        <w:rPr>
          <w:rFonts w:ascii="Verdana" w:eastAsia="Verdana" w:hAnsi="Verdana" w:cs="Verdana"/>
          <w:szCs w:val="22"/>
        </w:rPr>
        <w:t>Instalaciones de protección contra incendios: Normativa aplicable. Tipos de instalaciones. Puesta en servicio. Mantenimiento.</w:t>
      </w:r>
    </w:p>
    <w:p w14:paraId="34B2169C" w14:textId="77777777" w:rsidR="00630C02" w:rsidRPr="00630C02" w:rsidRDefault="00630C02" w:rsidP="00630C02">
      <w:pPr>
        <w:pStyle w:val="Prrafodelista"/>
        <w:rPr>
          <w:rFonts w:ascii="Verdana" w:eastAsia="Verdana" w:hAnsi="Verdana" w:cs="Verdana"/>
          <w:szCs w:val="22"/>
        </w:rPr>
      </w:pPr>
    </w:p>
    <w:p w14:paraId="06C0FCE2" w14:textId="21B3678D" w:rsidR="00630C02" w:rsidRDefault="00630C02" w:rsidP="00D73F89">
      <w:pPr>
        <w:pStyle w:val="Prrafodelista"/>
        <w:numPr>
          <w:ilvl w:val="0"/>
          <w:numId w:val="12"/>
        </w:numPr>
        <w:spacing w:line="360" w:lineRule="auto"/>
        <w:rPr>
          <w:rFonts w:ascii="Verdana" w:eastAsia="Verdana" w:hAnsi="Verdana" w:cs="Verdana"/>
          <w:szCs w:val="22"/>
        </w:rPr>
      </w:pPr>
      <w:r w:rsidRPr="00630C02">
        <w:rPr>
          <w:rFonts w:ascii="Verdana" w:eastAsia="Verdana" w:hAnsi="Verdana" w:cs="Verdana"/>
          <w:szCs w:val="22"/>
        </w:rPr>
        <w:t>El trabajo en equipo: definición de equipo de trabajo. Diferencias entre grupos y equipos de trabajo. Gestión de equipos: concepto de liderazgo. Comunicación en equipos de trabajo: barreras de la comunicación y técnicas de comunicación eficaz. Gestión de conflictos: concepto de conflicto. Causas y tipos de conflictos.</w:t>
      </w:r>
    </w:p>
    <w:p w14:paraId="3F23B870" w14:textId="77777777" w:rsidR="00630C02" w:rsidRPr="00630C02" w:rsidRDefault="00630C02" w:rsidP="00630C02">
      <w:pPr>
        <w:pStyle w:val="Prrafodelista"/>
        <w:rPr>
          <w:rFonts w:ascii="Verdana" w:eastAsia="Verdana" w:hAnsi="Verdana" w:cs="Verdana"/>
          <w:szCs w:val="22"/>
        </w:rPr>
      </w:pPr>
    </w:p>
    <w:p w14:paraId="44A50FBB" w14:textId="5F34DA1C" w:rsidR="003C27E6" w:rsidRDefault="003C27E6" w:rsidP="00D73F89">
      <w:pPr>
        <w:pStyle w:val="Prrafodelista"/>
        <w:numPr>
          <w:ilvl w:val="0"/>
          <w:numId w:val="12"/>
        </w:numPr>
        <w:spacing w:line="360" w:lineRule="auto"/>
        <w:rPr>
          <w:rFonts w:ascii="Verdana" w:eastAsia="Verdana" w:hAnsi="Verdana" w:cs="Verdana"/>
          <w:szCs w:val="22"/>
        </w:rPr>
      </w:pPr>
      <w:r>
        <w:rPr>
          <w:rFonts w:ascii="Verdana" w:eastAsia="Verdana" w:hAnsi="Verdana" w:cs="Verdana"/>
          <w:szCs w:val="22"/>
        </w:rPr>
        <w:t xml:space="preserve"> </w:t>
      </w:r>
      <w:r w:rsidRPr="003C27E6">
        <w:rPr>
          <w:rFonts w:ascii="Verdana" w:eastAsia="Verdana" w:hAnsi="Verdana" w:cs="Verdana"/>
          <w:szCs w:val="22"/>
        </w:rPr>
        <w:t>La política ambiental en la unión europea. Los tratados y el</w:t>
      </w:r>
      <w:r>
        <w:rPr>
          <w:rFonts w:ascii="Verdana" w:eastAsia="Verdana" w:hAnsi="Verdana" w:cs="Verdana"/>
          <w:szCs w:val="22"/>
        </w:rPr>
        <w:t xml:space="preserve"> </w:t>
      </w:r>
      <w:r w:rsidRPr="003C27E6">
        <w:rPr>
          <w:rFonts w:ascii="Verdana" w:eastAsia="Verdana" w:hAnsi="Verdana" w:cs="Verdana"/>
          <w:szCs w:val="22"/>
        </w:rPr>
        <w:t xml:space="preserve">Derecho originario sobre medio ambiente de la </w:t>
      </w:r>
      <w:r>
        <w:rPr>
          <w:rFonts w:ascii="Verdana" w:eastAsia="Verdana" w:hAnsi="Verdana" w:cs="Verdana"/>
          <w:szCs w:val="22"/>
        </w:rPr>
        <w:t>U</w:t>
      </w:r>
      <w:r w:rsidRPr="003C27E6">
        <w:rPr>
          <w:rFonts w:ascii="Verdana" w:eastAsia="Verdana" w:hAnsi="Verdana" w:cs="Verdana"/>
          <w:szCs w:val="22"/>
        </w:rPr>
        <w:t xml:space="preserve">nión </w:t>
      </w:r>
      <w:r>
        <w:rPr>
          <w:rFonts w:ascii="Verdana" w:eastAsia="Verdana" w:hAnsi="Verdana" w:cs="Verdana"/>
          <w:szCs w:val="22"/>
        </w:rPr>
        <w:t>E</w:t>
      </w:r>
      <w:r w:rsidRPr="003C27E6">
        <w:rPr>
          <w:rFonts w:ascii="Verdana" w:eastAsia="Verdana" w:hAnsi="Verdana" w:cs="Verdana"/>
          <w:szCs w:val="22"/>
        </w:rPr>
        <w:t>uropea</w:t>
      </w:r>
    </w:p>
    <w:p w14:paraId="64AE3CCB" w14:textId="77777777" w:rsidR="003C27E6" w:rsidRPr="003C27E6" w:rsidRDefault="003C27E6" w:rsidP="003C27E6">
      <w:pPr>
        <w:pStyle w:val="Prrafodelista"/>
        <w:rPr>
          <w:rFonts w:ascii="Verdana" w:eastAsia="Verdana" w:hAnsi="Verdana" w:cs="Verdana"/>
          <w:szCs w:val="22"/>
        </w:rPr>
      </w:pPr>
    </w:p>
    <w:p w14:paraId="09A0461B" w14:textId="48C37C3C" w:rsidR="003C27E6" w:rsidRDefault="003C27E6" w:rsidP="00D73F89">
      <w:pPr>
        <w:pStyle w:val="Prrafodelista"/>
        <w:numPr>
          <w:ilvl w:val="0"/>
          <w:numId w:val="12"/>
        </w:numPr>
        <w:spacing w:line="360" w:lineRule="auto"/>
        <w:rPr>
          <w:rFonts w:ascii="Verdana" w:eastAsia="Verdana" w:hAnsi="Verdana" w:cs="Verdana"/>
          <w:szCs w:val="22"/>
        </w:rPr>
      </w:pPr>
      <w:r>
        <w:rPr>
          <w:rFonts w:ascii="Verdana" w:eastAsia="Verdana" w:hAnsi="Verdana" w:cs="Verdana"/>
          <w:szCs w:val="22"/>
        </w:rPr>
        <w:t xml:space="preserve"> </w:t>
      </w:r>
      <w:r w:rsidRPr="003C27E6">
        <w:rPr>
          <w:rFonts w:ascii="Verdana" w:eastAsia="Verdana" w:hAnsi="Verdana" w:cs="Verdana"/>
          <w:szCs w:val="22"/>
        </w:rPr>
        <w:t>Ley 7/2022, de 8 de abril, de residuos y suelos contaminados para una economía circular.</w:t>
      </w:r>
    </w:p>
    <w:p w14:paraId="298DA44D" w14:textId="77777777" w:rsidR="003C27E6" w:rsidRPr="003C27E6" w:rsidRDefault="003C27E6" w:rsidP="003C27E6">
      <w:pPr>
        <w:pStyle w:val="Prrafodelista"/>
        <w:rPr>
          <w:rFonts w:ascii="Verdana" w:eastAsia="Verdana" w:hAnsi="Verdana" w:cs="Verdana"/>
          <w:szCs w:val="22"/>
        </w:rPr>
      </w:pPr>
    </w:p>
    <w:p w14:paraId="5D295B06" w14:textId="772DEE26" w:rsidR="00D73F89" w:rsidRPr="00D73F89" w:rsidRDefault="00D73F89" w:rsidP="00D73F89">
      <w:pPr>
        <w:pStyle w:val="Prrafodelista"/>
        <w:numPr>
          <w:ilvl w:val="0"/>
          <w:numId w:val="12"/>
        </w:numPr>
        <w:rPr>
          <w:rFonts w:ascii="Verdana" w:eastAsia="Verdana" w:hAnsi="Verdana" w:cs="Verdana"/>
          <w:szCs w:val="22"/>
        </w:rPr>
      </w:pPr>
      <w:r>
        <w:rPr>
          <w:rFonts w:ascii="Verdana" w:eastAsia="Verdana" w:hAnsi="Verdana" w:cs="Verdana"/>
          <w:szCs w:val="22"/>
        </w:rPr>
        <w:t xml:space="preserve"> </w:t>
      </w:r>
      <w:r w:rsidRPr="00D73F89">
        <w:rPr>
          <w:rFonts w:ascii="Verdana" w:eastAsia="Verdana" w:hAnsi="Verdana" w:cs="Verdana"/>
          <w:szCs w:val="22"/>
        </w:rPr>
        <w:t>Ley 11/1997, de 24 de abril, de Envases y Residuos de Envases.</w:t>
      </w:r>
    </w:p>
    <w:p w14:paraId="40EED37A" w14:textId="77777777" w:rsidR="00D73F89" w:rsidRPr="00D73F89" w:rsidRDefault="00D73F89" w:rsidP="00D73F89">
      <w:pPr>
        <w:spacing w:line="360" w:lineRule="auto"/>
        <w:ind w:left="360"/>
        <w:rPr>
          <w:rFonts w:ascii="Verdana" w:eastAsia="Verdana" w:hAnsi="Verdana" w:cs="Verdana"/>
          <w:szCs w:val="22"/>
        </w:rPr>
      </w:pPr>
    </w:p>
    <w:p w14:paraId="2533C172" w14:textId="77777777" w:rsidR="00D73F89" w:rsidRPr="00D73F89" w:rsidRDefault="00D73F89" w:rsidP="00D73F89">
      <w:pPr>
        <w:pStyle w:val="Prrafodelista"/>
        <w:rPr>
          <w:rFonts w:ascii="Verdana" w:eastAsia="Verdana" w:hAnsi="Verdana" w:cs="Verdana"/>
          <w:szCs w:val="22"/>
        </w:rPr>
      </w:pPr>
    </w:p>
    <w:p w14:paraId="124961A6" w14:textId="7E2A3DFD" w:rsidR="00D73F89" w:rsidRPr="00D73F89" w:rsidRDefault="00D73F89" w:rsidP="00D73F89">
      <w:pPr>
        <w:pStyle w:val="Prrafodelista"/>
        <w:numPr>
          <w:ilvl w:val="0"/>
          <w:numId w:val="12"/>
        </w:numPr>
        <w:spacing w:line="360" w:lineRule="auto"/>
        <w:rPr>
          <w:rFonts w:ascii="Verdana" w:eastAsia="Verdana" w:hAnsi="Verdana" w:cs="Verdana"/>
          <w:szCs w:val="22"/>
        </w:rPr>
      </w:pPr>
      <w:r>
        <w:rPr>
          <w:rFonts w:ascii="Verdana" w:eastAsia="Verdana" w:hAnsi="Verdana" w:cs="Verdana"/>
          <w:szCs w:val="22"/>
        </w:rPr>
        <w:t xml:space="preserve"> Tipos de residuos. Concepto.  Gestión y tratamiento de los residuos.</w:t>
      </w:r>
      <w:r w:rsidRPr="00D73F89">
        <w:rPr>
          <w:rFonts w:ascii="Verdana" w:eastAsia="Verdana" w:hAnsi="Verdana" w:cs="Verdana"/>
          <w:szCs w:val="22"/>
        </w:rPr>
        <w:t xml:space="preserve"> </w:t>
      </w:r>
    </w:p>
    <w:p w14:paraId="1FC8F1D3" w14:textId="77777777" w:rsidR="003C27E6" w:rsidRPr="003C27E6" w:rsidRDefault="003C27E6" w:rsidP="003C27E6">
      <w:pPr>
        <w:spacing w:line="360" w:lineRule="auto"/>
        <w:rPr>
          <w:rFonts w:ascii="Verdana" w:eastAsia="Verdana" w:hAnsi="Verdana" w:cs="Verdana"/>
          <w:szCs w:val="22"/>
        </w:rPr>
      </w:pPr>
    </w:p>
    <w:p w14:paraId="42250C7D" w14:textId="77777777" w:rsidR="003C27E6" w:rsidRPr="003C27E6" w:rsidRDefault="003C27E6" w:rsidP="003C27E6">
      <w:pPr>
        <w:pStyle w:val="Prrafodelista"/>
        <w:spacing w:line="360" w:lineRule="auto"/>
        <w:ind w:left="720"/>
        <w:rPr>
          <w:rFonts w:ascii="Verdana" w:eastAsia="Verdana" w:hAnsi="Verdana" w:cs="Verdana"/>
          <w:szCs w:val="22"/>
        </w:rPr>
      </w:pPr>
    </w:p>
    <w:p w14:paraId="486E99C9" w14:textId="560E919B" w:rsidR="003B3F7E" w:rsidRDefault="003B3F7E" w:rsidP="00C86595">
      <w:pPr>
        <w:spacing w:line="360" w:lineRule="auto"/>
        <w:rPr>
          <w:rFonts w:ascii="Verdana" w:eastAsia="Verdana" w:hAnsi="Verdana" w:cs="Verdana"/>
          <w:szCs w:val="22"/>
        </w:rPr>
      </w:pPr>
    </w:p>
    <w:p w14:paraId="6B25B361" w14:textId="62DC20C2" w:rsidR="00B01027" w:rsidRDefault="00B01027" w:rsidP="00C86595">
      <w:pPr>
        <w:spacing w:line="360" w:lineRule="auto"/>
        <w:rPr>
          <w:rFonts w:ascii="Verdana" w:eastAsia="Verdana" w:hAnsi="Verdana" w:cs="Verdana"/>
          <w:szCs w:val="22"/>
        </w:rPr>
      </w:pPr>
    </w:p>
    <w:p w14:paraId="3635DF3B" w14:textId="73DB2A73" w:rsidR="00963125" w:rsidRPr="00102D54" w:rsidRDefault="00B01027" w:rsidP="00C86595">
      <w:pPr>
        <w:spacing w:line="360" w:lineRule="auto"/>
        <w:rPr>
          <w:rFonts w:ascii="Verdana" w:eastAsia="Verdana" w:hAnsi="Verdana" w:cs="Verdana"/>
          <w:szCs w:val="22"/>
        </w:rPr>
      </w:pPr>
      <w:r>
        <w:rPr>
          <w:rFonts w:ascii="Verdana" w:eastAsia="Verdana" w:hAnsi="Verdana" w:cs="Verdana"/>
          <w:szCs w:val="22"/>
        </w:rPr>
        <w:br w:type="page"/>
      </w:r>
    </w:p>
    <w:p w14:paraId="55B7629F" w14:textId="1F64129F"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7C019FF3" w14:textId="77777777" w:rsidTr="00E6362E">
        <w:tc>
          <w:tcPr>
            <w:tcW w:w="10206" w:type="dxa"/>
          </w:tcPr>
          <w:p w14:paraId="5A382C33" w14:textId="62669937" w:rsidR="00963125" w:rsidRPr="00102D54" w:rsidRDefault="00963125" w:rsidP="00E6362E">
            <w:pPr>
              <w:jc w:val="center"/>
              <w:rPr>
                <w:rFonts w:ascii="Verdana" w:hAnsi="Verdana"/>
                <w:b/>
                <w:bCs/>
                <w:szCs w:val="22"/>
              </w:rPr>
            </w:pPr>
            <w:r w:rsidRPr="00102D54">
              <w:rPr>
                <w:rFonts w:ascii="Verdana" w:hAnsi="Verdana"/>
                <w:b/>
                <w:bCs/>
                <w:szCs w:val="22"/>
              </w:rPr>
              <w:t>ANEXO A: I</w:t>
            </w:r>
            <w:r w:rsidR="00E259AE" w:rsidRPr="00102D54">
              <w:rPr>
                <w:rFonts w:ascii="Verdana" w:hAnsi="Verdana"/>
                <w:b/>
                <w:bCs/>
                <w:szCs w:val="22"/>
              </w:rPr>
              <w:t>I</w:t>
            </w:r>
            <w:r w:rsidR="00F40A0A">
              <w:rPr>
                <w:rFonts w:ascii="Verdana" w:hAnsi="Verdana"/>
                <w:b/>
                <w:bCs/>
                <w:szCs w:val="22"/>
              </w:rPr>
              <w:t>-A</w:t>
            </w:r>
          </w:p>
          <w:p w14:paraId="380481A3" w14:textId="77777777" w:rsidR="00963125" w:rsidRPr="00102D54" w:rsidRDefault="00963125" w:rsidP="00E6362E">
            <w:pPr>
              <w:jc w:val="center"/>
              <w:rPr>
                <w:rFonts w:ascii="Verdana" w:hAnsi="Verdana"/>
                <w:szCs w:val="22"/>
              </w:rPr>
            </w:pPr>
          </w:p>
          <w:p w14:paraId="23701704" w14:textId="77777777" w:rsidR="00F40A0A" w:rsidRDefault="00F40A0A" w:rsidP="00F40A0A">
            <w:pPr>
              <w:jc w:val="center"/>
              <w:rPr>
                <w:rFonts w:ascii="Verdana" w:hAnsi="Verdana"/>
                <w:b/>
                <w:bCs/>
                <w:szCs w:val="22"/>
              </w:rPr>
            </w:pPr>
            <w:r w:rsidRPr="00102D54">
              <w:rPr>
                <w:rFonts w:ascii="Verdana" w:hAnsi="Verdana"/>
                <w:b/>
                <w:bCs/>
                <w:szCs w:val="22"/>
              </w:rPr>
              <w:t xml:space="preserve">SOLICITUD DE PARTICIPACIÓN PROCESO SELECTIVO EXTRAORDINARIO DE LARGA </w:t>
            </w:r>
            <w:proofErr w:type="gramStart"/>
            <w:r w:rsidRPr="00102D54">
              <w:rPr>
                <w:rFonts w:ascii="Verdana" w:hAnsi="Verdana"/>
                <w:b/>
                <w:bCs/>
                <w:szCs w:val="22"/>
              </w:rPr>
              <w:t>DURACIÓN</w:t>
            </w:r>
            <w:r>
              <w:rPr>
                <w:rFonts w:ascii="Verdana" w:hAnsi="Verdana"/>
                <w:b/>
                <w:bCs/>
                <w:szCs w:val="22"/>
              </w:rPr>
              <w:t xml:space="preserve">  </w:t>
            </w:r>
            <w:r w:rsidRPr="00BB0219">
              <w:rPr>
                <w:rFonts w:ascii="Verdana" w:hAnsi="Verdana"/>
                <w:b/>
                <w:bCs/>
                <w:szCs w:val="22"/>
                <w:u w:val="single"/>
              </w:rPr>
              <w:t>ADICIONAL</w:t>
            </w:r>
            <w:proofErr w:type="gramEnd"/>
            <w:r>
              <w:rPr>
                <w:rFonts w:ascii="Verdana" w:hAnsi="Verdana"/>
                <w:b/>
                <w:bCs/>
                <w:szCs w:val="22"/>
              </w:rPr>
              <w:t xml:space="preserve"> </w:t>
            </w:r>
          </w:p>
          <w:p w14:paraId="1E2FCB13" w14:textId="77777777" w:rsidR="00F40A0A" w:rsidRDefault="00F40A0A" w:rsidP="00F40A0A">
            <w:pPr>
              <w:jc w:val="center"/>
              <w:rPr>
                <w:rFonts w:ascii="Verdana" w:hAnsi="Verdana"/>
                <w:b/>
                <w:bCs/>
                <w:szCs w:val="22"/>
              </w:rPr>
            </w:pPr>
          </w:p>
          <w:p w14:paraId="2A8E4A7B" w14:textId="77777777" w:rsidR="00F40A0A" w:rsidRDefault="00F40A0A" w:rsidP="00F40A0A">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2FCC1B77" w14:textId="77777777" w:rsidR="00F40A0A" w:rsidRDefault="00F40A0A" w:rsidP="00F40A0A">
            <w:pPr>
              <w:rPr>
                <w:rFonts w:ascii="Verdana" w:hAnsi="Verdana"/>
                <w:szCs w:val="22"/>
              </w:rPr>
            </w:pPr>
          </w:p>
          <w:p w14:paraId="07DDC647" w14:textId="77777777" w:rsidR="001E026C" w:rsidRDefault="00F40A0A" w:rsidP="00F40A0A">
            <w:pPr>
              <w:jc w:val="center"/>
              <w:rPr>
                <w:rFonts w:ascii="Verdana" w:hAnsi="Verdana"/>
                <w:szCs w:val="22"/>
              </w:rPr>
            </w:pPr>
            <w:r>
              <w:rPr>
                <w:rFonts w:ascii="Verdana" w:hAnsi="Verdana"/>
                <w:szCs w:val="22"/>
              </w:rPr>
              <w:t>ESPECIALISTAS</w:t>
            </w:r>
          </w:p>
          <w:p w14:paraId="76E9A23B" w14:textId="6B110AF2" w:rsidR="00F40A0A" w:rsidRPr="00102D54" w:rsidRDefault="00F40A0A" w:rsidP="00F40A0A">
            <w:pPr>
              <w:jc w:val="center"/>
              <w:rPr>
                <w:rFonts w:ascii="Verdana" w:hAnsi="Verdana"/>
                <w:szCs w:val="22"/>
              </w:rPr>
            </w:pPr>
          </w:p>
        </w:tc>
      </w:tr>
    </w:tbl>
    <w:p w14:paraId="65622A7B" w14:textId="77777777" w:rsidR="00963125" w:rsidRPr="00102D54" w:rsidRDefault="00963125" w:rsidP="00963125">
      <w:pPr>
        <w:jc w:val="center"/>
        <w:rPr>
          <w:rFonts w:ascii="Verdana" w:hAnsi="Verdana"/>
          <w:szCs w:val="22"/>
        </w:rPr>
      </w:pPr>
    </w:p>
    <w:p w14:paraId="02049E9C" w14:textId="77777777" w:rsidR="00963125" w:rsidRPr="00102D54" w:rsidRDefault="00963125" w:rsidP="00963125">
      <w:pPr>
        <w:rPr>
          <w:rFonts w:ascii="Verdana" w:hAnsi="Verdana"/>
          <w:szCs w:val="22"/>
        </w:rPr>
      </w:pPr>
    </w:p>
    <w:p w14:paraId="7162D25C" w14:textId="77777777" w:rsidR="001E026C" w:rsidRPr="00102D54" w:rsidRDefault="001E026C"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bookmarkStart w:id="0" w:name="_Hlk122694430"/>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772CFDBE" w14:textId="77777777" w:rsidR="001E026C" w:rsidRPr="00102D54" w:rsidRDefault="001E026C" w:rsidP="00D73F89">
      <w:pPr>
        <w:pStyle w:val="Prrafodelista"/>
        <w:numPr>
          <w:ilvl w:val="0"/>
          <w:numId w:val="7"/>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2BC82D5F" w14:textId="77777777" w:rsidR="001E026C" w:rsidRPr="00102D54" w:rsidRDefault="001E026C" w:rsidP="00D73F89">
      <w:pPr>
        <w:pStyle w:val="Prrafodelista"/>
        <w:numPr>
          <w:ilvl w:val="0"/>
          <w:numId w:val="7"/>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39816C48" w14:textId="084C70D7" w:rsidR="001E026C" w:rsidRPr="00102D54" w:rsidRDefault="001E026C" w:rsidP="00D73F89">
      <w:pPr>
        <w:pStyle w:val="Prrafodelista"/>
        <w:numPr>
          <w:ilvl w:val="0"/>
          <w:numId w:val="7"/>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Pr>
          <w:rFonts w:ascii="Verdana" w:eastAsia="Calibri" w:hAnsi="Verdana" w:cs="Arial"/>
          <w:bCs/>
          <w:color w:val="000009"/>
          <w:sz w:val="20"/>
          <w:u w:val="single"/>
        </w:rPr>
        <w:t>I</w:t>
      </w:r>
      <w:r w:rsidR="00F40A0A">
        <w:rPr>
          <w:rFonts w:ascii="Verdana" w:eastAsia="Calibri" w:hAnsi="Verdana" w:cs="Arial"/>
          <w:bCs/>
          <w:color w:val="000009"/>
          <w:sz w:val="20"/>
          <w:u w:val="single"/>
        </w:rPr>
        <w:t>-A</w:t>
      </w:r>
    </w:p>
    <w:p w14:paraId="3523C6AC" w14:textId="77777777" w:rsidR="001E026C" w:rsidRPr="00102D54" w:rsidRDefault="001E026C" w:rsidP="00D73F89">
      <w:pPr>
        <w:pStyle w:val="Prrafodelista"/>
        <w:numPr>
          <w:ilvl w:val="0"/>
          <w:numId w:val="7"/>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38897705" w14:textId="039C01CD" w:rsidR="001E026C" w:rsidRDefault="001E026C" w:rsidP="00D73F89">
      <w:pPr>
        <w:pStyle w:val="Prrafodelista"/>
        <w:numPr>
          <w:ilvl w:val="0"/>
          <w:numId w:val="7"/>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1E2825">
        <w:rPr>
          <w:rFonts w:ascii="Verdana" w:eastAsia="Calibri" w:hAnsi="Verdana" w:cs="Arial"/>
          <w:bCs/>
          <w:color w:val="000009"/>
          <w:sz w:val="20"/>
          <w:u w:val="single"/>
        </w:rPr>
        <w:t>: II-A</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bookmarkEnd w:id="0"/>
    <w:p w14:paraId="37AD3B7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14E9EB2" w14:textId="77777777" w:rsidTr="00E6362E">
        <w:tc>
          <w:tcPr>
            <w:tcW w:w="10064" w:type="dxa"/>
          </w:tcPr>
          <w:p w14:paraId="0BCEA2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02AD8A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24A85A3B" w14:textId="77777777" w:rsidTr="00E6362E">
        <w:trPr>
          <w:trHeight w:val="495"/>
        </w:trPr>
        <w:tc>
          <w:tcPr>
            <w:tcW w:w="5106" w:type="dxa"/>
            <w:gridSpan w:val="2"/>
          </w:tcPr>
          <w:p w14:paraId="56C624C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A7EDE2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401C9C6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0CCDF7C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99A623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2B707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22B762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045792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444BDA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4C2D9C3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5897B60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4A7E11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4774027B" w14:textId="77777777" w:rsidR="00963125" w:rsidRPr="00102D54" w:rsidRDefault="00963125" w:rsidP="00E6362E">
            <w:pPr>
              <w:rPr>
                <w:rFonts w:ascii="Verdana" w:eastAsia="Calibri" w:hAnsi="Verdana" w:cs="Arial"/>
                <w:b/>
                <w:color w:val="000009"/>
                <w:szCs w:val="22"/>
              </w:rPr>
            </w:pPr>
          </w:p>
          <w:p w14:paraId="4890069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858D9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6397CC2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5180E32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53C583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4F2ED00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51EEAFAC" w14:textId="77777777" w:rsidR="00963125" w:rsidRPr="00102D54" w:rsidRDefault="00963125" w:rsidP="00E6362E">
            <w:pPr>
              <w:rPr>
                <w:rFonts w:ascii="Verdana" w:eastAsia="Calibri" w:hAnsi="Verdana" w:cs="Arial"/>
                <w:b/>
                <w:color w:val="000009"/>
                <w:szCs w:val="22"/>
              </w:rPr>
            </w:pPr>
          </w:p>
          <w:p w14:paraId="4CD6363F"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50EBE3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048E41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5408" behindDoc="0" locked="0" layoutInCell="1" allowOverlap="1" wp14:anchorId="19F3FB2F" wp14:editId="3FF80A9F">
                      <wp:simplePos x="0" y="0"/>
                      <wp:positionH relativeFrom="column">
                        <wp:posOffset>81280</wp:posOffset>
                      </wp:positionH>
                      <wp:positionV relativeFrom="paragraph">
                        <wp:posOffset>106045</wp:posOffset>
                      </wp:positionV>
                      <wp:extent cx="95250" cy="1047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886E" id="Rectángulo 9" o:spid="_x0000_s1026" style="position:absolute;margin-left:6.4pt;margin-top:8.35pt;width: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07E4C2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83B69D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6432" behindDoc="0" locked="0" layoutInCell="1" allowOverlap="1" wp14:anchorId="29BC59B8" wp14:editId="39CAA729">
                      <wp:simplePos x="0" y="0"/>
                      <wp:positionH relativeFrom="column">
                        <wp:posOffset>81915</wp:posOffset>
                      </wp:positionH>
                      <wp:positionV relativeFrom="paragraph">
                        <wp:posOffset>133350</wp:posOffset>
                      </wp:positionV>
                      <wp:extent cx="9525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7C799" id="Rectángulo 10" o:spid="_x0000_s1026" style="position:absolute;margin-left:6.45pt;margin-top:10.5pt;width:7.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4A589E32"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44B9C16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71115B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A50B01E" w14:textId="77777777" w:rsidTr="00E6362E">
        <w:tc>
          <w:tcPr>
            <w:tcW w:w="10064" w:type="dxa"/>
          </w:tcPr>
          <w:p w14:paraId="057BD2C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4815AB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3A60B481" w14:textId="77777777" w:rsidTr="00E6362E">
        <w:trPr>
          <w:trHeight w:val="495"/>
        </w:trPr>
        <w:tc>
          <w:tcPr>
            <w:tcW w:w="5815" w:type="dxa"/>
            <w:gridSpan w:val="2"/>
          </w:tcPr>
          <w:p w14:paraId="71822D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2A1357E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31FE9F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5AABFF3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AF97C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030BB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88604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38619D8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13E4292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30C1F2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313EE69"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5EAE2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0998102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136AC28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01B5EEA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3B90E07F"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40013697" w14:textId="77777777" w:rsidR="00963125" w:rsidRPr="00102D54" w:rsidRDefault="00963125" w:rsidP="00E6362E">
            <w:pPr>
              <w:rPr>
                <w:rFonts w:ascii="Verdana" w:eastAsia="Calibri" w:hAnsi="Verdana" w:cs="Arial"/>
                <w:b/>
                <w:color w:val="000009"/>
                <w:sz w:val="18"/>
                <w:szCs w:val="18"/>
              </w:rPr>
            </w:pPr>
          </w:p>
        </w:tc>
      </w:tr>
    </w:tbl>
    <w:p w14:paraId="29B08515" w14:textId="77777777" w:rsidR="00963125" w:rsidRPr="00102D54" w:rsidRDefault="00963125" w:rsidP="00963125">
      <w:pPr>
        <w:rPr>
          <w:rFonts w:ascii="Verdana" w:hAnsi="Verdana"/>
          <w:szCs w:val="22"/>
        </w:rPr>
      </w:pPr>
    </w:p>
    <w:p w14:paraId="73EE331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3102E1A" w14:textId="77777777" w:rsidTr="00E6362E">
        <w:tc>
          <w:tcPr>
            <w:tcW w:w="10064" w:type="dxa"/>
          </w:tcPr>
          <w:p w14:paraId="142B0F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2EC57E34"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34DD628" w14:textId="77777777" w:rsidTr="00E6362E">
        <w:tc>
          <w:tcPr>
            <w:tcW w:w="10064" w:type="dxa"/>
          </w:tcPr>
          <w:p w14:paraId="698753CD" w14:textId="77777777" w:rsidR="00963125" w:rsidRPr="00102D54" w:rsidRDefault="00963125" w:rsidP="00E6362E">
            <w:pPr>
              <w:rPr>
                <w:rFonts w:ascii="Verdana" w:hAnsi="Verdana"/>
                <w:szCs w:val="22"/>
              </w:rPr>
            </w:pPr>
          </w:p>
          <w:p w14:paraId="07A6C12F" w14:textId="77777777" w:rsidR="00963125" w:rsidRPr="00102D54" w:rsidRDefault="00963125" w:rsidP="00E6362E">
            <w:pPr>
              <w:rPr>
                <w:rFonts w:ascii="Verdana" w:hAnsi="Verdana"/>
                <w:szCs w:val="22"/>
              </w:rPr>
            </w:pPr>
          </w:p>
        </w:tc>
      </w:tr>
      <w:tr w:rsidR="00963125" w:rsidRPr="00102D54" w14:paraId="7DF91ED4" w14:textId="77777777" w:rsidTr="00E6362E">
        <w:tc>
          <w:tcPr>
            <w:tcW w:w="10064" w:type="dxa"/>
          </w:tcPr>
          <w:p w14:paraId="7C1D8B34" w14:textId="77777777" w:rsidR="00963125" w:rsidRPr="00102D54" w:rsidRDefault="00963125" w:rsidP="00E6362E">
            <w:pPr>
              <w:rPr>
                <w:rFonts w:ascii="Verdana" w:hAnsi="Verdana"/>
                <w:szCs w:val="22"/>
              </w:rPr>
            </w:pPr>
          </w:p>
          <w:p w14:paraId="14723F75" w14:textId="77777777" w:rsidR="00963125" w:rsidRPr="00102D54" w:rsidRDefault="00963125" w:rsidP="00E6362E">
            <w:pPr>
              <w:rPr>
                <w:rFonts w:ascii="Verdana" w:hAnsi="Verdana"/>
                <w:szCs w:val="22"/>
              </w:rPr>
            </w:pPr>
          </w:p>
        </w:tc>
      </w:tr>
      <w:tr w:rsidR="00963125" w:rsidRPr="00102D54" w14:paraId="32874E19" w14:textId="77777777" w:rsidTr="00E6362E">
        <w:tc>
          <w:tcPr>
            <w:tcW w:w="10064" w:type="dxa"/>
          </w:tcPr>
          <w:p w14:paraId="5920951D" w14:textId="77777777" w:rsidR="00963125" w:rsidRPr="00102D54" w:rsidRDefault="00963125" w:rsidP="00E6362E">
            <w:pPr>
              <w:rPr>
                <w:rFonts w:ascii="Verdana" w:hAnsi="Verdana"/>
                <w:szCs w:val="22"/>
              </w:rPr>
            </w:pPr>
          </w:p>
          <w:p w14:paraId="52055B2A" w14:textId="77777777" w:rsidR="00963125" w:rsidRPr="00102D54" w:rsidRDefault="00963125" w:rsidP="00E6362E">
            <w:pPr>
              <w:rPr>
                <w:rFonts w:ascii="Verdana" w:hAnsi="Verdana"/>
                <w:szCs w:val="22"/>
              </w:rPr>
            </w:pPr>
          </w:p>
        </w:tc>
      </w:tr>
    </w:tbl>
    <w:p w14:paraId="0BCBE7E2" w14:textId="77777777" w:rsidR="00963125" w:rsidRPr="00102D54" w:rsidRDefault="00963125" w:rsidP="00963125">
      <w:pPr>
        <w:rPr>
          <w:rFonts w:ascii="Verdana" w:hAnsi="Verdana"/>
          <w:szCs w:val="22"/>
        </w:rPr>
      </w:pPr>
    </w:p>
    <w:p w14:paraId="288B719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A4FD327" w14:textId="77777777" w:rsidTr="00E6362E">
        <w:tc>
          <w:tcPr>
            <w:tcW w:w="10064" w:type="dxa"/>
          </w:tcPr>
          <w:p w14:paraId="08907E7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53643CAF"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A41BFE" w14:textId="77777777" w:rsidTr="00E6362E">
        <w:tc>
          <w:tcPr>
            <w:tcW w:w="10064" w:type="dxa"/>
          </w:tcPr>
          <w:p w14:paraId="4778E449" w14:textId="77777777" w:rsidR="00963125" w:rsidRPr="00102D54" w:rsidRDefault="00963125" w:rsidP="00E6362E">
            <w:pPr>
              <w:rPr>
                <w:rFonts w:ascii="Verdana" w:hAnsi="Verdana"/>
                <w:szCs w:val="22"/>
              </w:rPr>
            </w:pPr>
          </w:p>
          <w:p w14:paraId="03DA8EC7" w14:textId="77777777" w:rsidR="00963125" w:rsidRPr="00102D54" w:rsidRDefault="00963125" w:rsidP="00E6362E">
            <w:pPr>
              <w:rPr>
                <w:rFonts w:ascii="Verdana" w:hAnsi="Verdana"/>
                <w:szCs w:val="22"/>
              </w:rPr>
            </w:pPr>
          </w:p>
        </w:tc>
      </w:tr>
      <w:tr w:rsidR="00963125" w:rsidRPr="00102D54" w14:paraId="725A7EED" w14:textId="77777777" w:rsidTr="00E6362E">
        <w:tc>
          <w:tcPr>
            <w:tcW w:w="10064" w:type="dxa"/>
          </w:tcPr>
          <w:p w14:paraId="1CD2C5DA" w14:textId="77777777" w:rsidR="00963125" w:rsidRPr="00102D54" w:rsidRDefault="00963125" w:rsidP="00E6362E">
            <w:pPr>
              <w:rPr>
                <w:rFonts w:ascii="Verdana" w:hAnsi="Verdana"/>
                <w:szCs w:val="22"/>
              </w:rPr>
            </w:pPr>
          </w:p>
          <w:p w14:paraId="5CFD094C" w14:textId="77777777" w:rsidR="00963125" w:rsidRPr="00102D54" w:rsidRDefault="00963125" w:rsidP="00E6362E">
            <w:pPr>
              <w:rPr>
                <w:rFonts w:ascii="Verdana" w:hAnsi="Verdana"/>
                <w:szCs w:val="22"/>
              </w:rPr>
            </w:pPr>
          </w:p>
        </w:tc>
      </w:tr>
      <w:tr w:rsidR="00963125" w:rsidRPr="00102D54" w14:paraId="15A4C631" w14:textId="77777777" w:rsidTr="00E6362E">
        <w:tc>
          <w:tcPr>
            <w:tcW w:w="10064" w:type="dxa"/>
          </w:tcPr>
          <w:p w14:paraId="14C42D88" w14:textId="77777777" w:rsidR="00963125" w:rsidRPr="00102D54" w:rsidRDefault="00963125" w:rsidP="00E6362E">
            <w:pPr>
              <w:rPr>
                <w:rFonts w:ascii="Verdana" w:hAnsi="Verdana"/>
                <w:szCs w:val="22"/>
              </w:rPr>
            </w:pPr>
          </w:p>
          <w:p w14:paraId="45136F61" w14:textId="77777777" w:rsidR="00963125" w:rsidRPr="00102D54" w:rsidRDefault="00963125" w:rsidP="00E6362E">
            <w:pPr>
              <w:rPr>
                <w:rFonts w:ascii="Verdana" w:hAnsi="Verdana"/>
                <w:szCs w:val="22"/>
              </w:rPr>
            </w:pPr>
          </w:p>
        </w:tc>
      </w:tr>
    </w:tbl>
    <w:p w14:paraId="6D53F321" w14:textId="77777777" w:rsidR="00963125" w:rsidRPr="00102D54" w:rsidRDefault="00963125" w:rsidP="00963125">
      <w:pPr>
        <w:rPr>
          <w:rFonts w:ascii="Verdana" w:hAnsi="Verdana"/>
          <w:szCs w:val="22"/>
        </w:rPr>
      </w:pPr>
    </w:p>
    <w:p w14:paraId="48A33512"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4EA3E15C" w14:textId="77777777" w:rsidTr="00E6362E">
        <w:tc>
          <w:tcPr>
            <w:tcW w:w="10064" w:type="dxa"/>
          </w:tcPr>
          <w:p w14:paraId="3837C59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009666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3AA7169" w14:textId="77777777" w:rsidR="00963125" w:rsidRPr="00102D54" w:rsidRDefault="00963125"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CCD8384" w14:textId="77777777" w:rsidR="00963125" w:rsidRPr="00102D54" w:rsidRDefault="00963125"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33B3331"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6BA6DFF7" w14:textId="77777777" w:rsidTr="00E6362E">
        <w:tc>
          <w:tcPr>
            <w:tcW w:w="10064" w:type="dxa"/>
          </w:tcPr>
          <w:p w14:paraId="0127B71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7BEAE9E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E1D6E15"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4A1509FF" w14:textId="77777777" w:rsidR="00963125" w:rsidRPr="00102D54" w:rsidRDefault="00963125" w:rsidP="00963125">
      <w:pPr>
        <w:tabs>
          <w:tab w:val="left" w:pos="1407"/>
        </w:tabs>
        <w:spacing w:line="360" w:lineRule="auto"/>
        <w:ind w:right="412"/>
        <w:rPr>
          <w:rFonts w:ascii="Verdana" w:hAnsi="Verdana"/>
          <w:sz w:val="20"/>
        </w:rPr>
      </w:pPr>
    </w:p>
    <w:p w14:paraId="242D6AE8"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D6B1600" w14:textId="77777777" w:rsidR="00963125" w:rsidRPr="00102D54" w:rsidRDefault="00963125" w:rsidP="00963125">
      <w:pPr>
        <w:spacing w:line="360" w:lineRule="auto"/>
        <w:rPr>
          <w:rFonts w:ascii="Verdana" w:hAnsi="Verdana"/>
          <w:sz w:val="20"/>
        </w:rPr>
      </w:pPr>
    </w:p>
    <w:p w14:paraId="10380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0A6D10C" w14:textId="77777777" w:rsidR="00963125" w:rsidRPr="00102D54" w:rsidRDefault="00963125" w:rsidP="00963125">
      <w:pPr>
        <w:spacing w:line="360" w:lineRule="auto"/>
        <w:rPr>
          <w:rFonts w:ascii="Verdana" w:hAnsi="Verdana"/>
          <w:sz w:val="20"/>
        </w:rPr>
      </w:pPr>
    </w:p>
    <w:p w14:paraId="2AAEA8B4"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9" w:history="1">
        <w:r w:rsidRPr="00102D54">
          <w:rPr>
            <w:rStyle w:val="Hipervnculo"/>
            <w:rFonts w:ascii="Verdana" w:hAnsi="Verdana"/>
            <w:sz w:val="20"/>
          </w:rPr>
          <w:t>dpd.sinpromi@tenerife.es</w:t>
        </w:r>
      </w:hyperlink>
      <w:r w:rsidRPr="00102D54">
        <w:rPr>
          <w:rFonts w:ascii="Verdana" w:hAnsi="Verdana"/>
          <w:sz w:val="20"/>
        </w:rPr>
        <w:t>.</w:t>
      </w:r>
    </w:p>
    <w:p w14:paraId="098AD816" w14:textId="77777777" w:rsidR="00963125" w:rsidRPr="00102D54" w:rsidRDefault="00963125" w:rsidP="00963125">
      <w:pPr>
        <w:spacing w:line="360" w:lineRule="auto"/>
        <w:ind w:right="412"/>
        <w:rPr>
          <w:rFonts w:ascii="Verdana" w:hAnsi="Verdana"/>
          <w:sz w:val="20"/>
        </w:rPr>
      </w:pPr>
    </w:p>
    <w:p w14:paraId="2E907D8A" w14:textId="77777777" w:rsidR="00963125" w:rsidRPr="00102D54" w:rsidRDefault="00963125" w:rsidP="00963125">
      <w:pPr>
        <w:spacing w:line="360" w:lineRule="auto"/>
        <w:rPr>
          <w:rFonts w:ascii="Verdana" w:hAnsi="Verdana"/>
          <w:sz w:val="16"/>
          <w:szCs w:val="16"/>
        </w:rPr>
      </w:pPr>
    </w:p>
    <w:p w14:paraId="782CDDC9"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6C45733C" w14:textId="77777777" w:rsidR="00963125" w:rsidRPr="00102D54" w:rsidRDefault="00963125" w:rsidP="00963125">
      <w:pPr>
        <w:spacing w:line="360" w:lineRule="auto"/>
        <w:ind w:right="412"/>
        <w:rPr>
          <w:rFonts w:ascii="Verdana" w:eastAsia="Verdana" w:hAnsi="Verdana" w:cs="Verdana"/>
          <w:bCs/>
          <w:sz w:val="18"/>
          <w:szCs w:val="18"/>
        </w:rPr>
      </w:pPr>
    </w:p>
    <w:p w14:paraId="3F62B185" w14:textId="77777777" w:rsidR="00963125" w:rsidRPr="00102D54" w:rsidRDefault="00963125" w:rsidP="00D73F89">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841045F" w14:textId="77777777" w:rsidR="00963125" w:rsidRPr="00102D54" w:rsidRDefault="00963125" w:rsidP="00963125">
      <w:pPr>
        <w:rPr>
          <w:rFonts w:ascii="Verdana" w:hAnsi="Verdana"/>
          <w:sz w:val="18"/>
          <w:szCs w:val="18"/>
        </w:rPr>
      </w:pPr>
    </w:p>
    <w:p w14:paraId="01518E2D" w14:textId="77777777" w:rsidR="00963125" w:rsidRPr="00102D54" w:rsidRDefault="00963125" w:rsidP="00D73F89">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0C809C6" w14:textId="77777777" w:rsidR="00963125" w:rsidRPr="00102D54" w:rsidRDefault="00963125" w:rsidP="00D73F89">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052BB7F8" w14:textId="77777777" w:rsidR="00963125" w:rsidRPr="00102D54" w:rsidRDefault="00963125" w:rsidP="00963125">
      <w:pPr>
        <w:spacing w:line="360" w:lineRule="auto"/>
        <w:ind w:right="412"/>
        <w:contextualSpacing/>
        <w:rPr>
          <w:rFonts w:ascii="Verdana" w:hAnsi="Verdana"/>
          <w:sz w:val="18"/>
          <w:szCs w:val="18"/>
        </w:rPr>
      </w:pPr>
    </w:p>
    <w:p w14:paraId="793D4533" w14:textId="77777777" w:rsidR="00963125" w:rsidRPr="00102D54" w:rsidRDefault="00963125" w:rsidP="00963125">
      <w:pPr>
        <w:spacing w:line="360" w:lineRule="auto"/>
        <w:ind w:right="412"/>
        <w:contextualSpacing/>
        <w:rPr>
          <w:rFonts w:ascii="Verdana" w:hAnsi="Verdana"/>
          <w:sz w:val="18"/>
          <w:szCs w:val="18"/>
        </w:rPr>
      </w:pPr>
    </w:p>
    <w:p w14:paraId="3E949C24" w14:textId="77777777" w:rsidR="00963125" w:rsidRPr="00102D54" w:rsidRDefault="00963125" w:rsidP="00963125">
      <w:pPr>
        <w:spacing w:line="360" w:lineRule="auto"/>
        <w:ind w:right="412"/>
        <w:contextualSpacing/>
        <w:jc w:val="right"/>
        <w:rPr>
          <w:rFonts w:ascii="Verdana" w:hAnsi="Verdana"/>
          <w:szCs w:val="22"/>
        </w:rPr>
      </w:pPr>
    </w:p>
    <w:p w14:paraId="6636F4C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55A79F8" w14:textId="77777777" w:rsidR="00963125" w:rsidRPr="00102D54" w:rsidRDefault="00963125" w:rsidP="00963125">
      <w:pPr>
        <w:spacing w:line="200" w:lineRule="exact"/>
        <w:jc w:val="right"/>
        <w:rPr>
          <w:rFonts w:ascii="Verdana" w:eastAsia="Verdana" w:hAnsi="Verdana" w:cs="Verdana"/>
          <w:sz w:val="18"/>
          <w:szCs w:val="18"/>
        </w:rPr>
      </w:pPr>
    </w:p>
    <w:p w14:paraId="5B0617F4" w14:textId="77777777" w:rsidR="00963125" w:rsidRPr="00102D54" w:rsidRDefault="00963125" w:rsidP="00963125">
      <w:pPr>
        <w:spacing w:line="200" w:lineRule="exact"/>
        <w:jc w:val="right"/>
        <w:rPr>
          <w:rFonts w:ascii="Verdana" w:eastAsia="Verdana" w:hAnsi="Verdana" w:cs="Verdana"/>
          <w:sz w:val="18"/>
          <w:szCs w:val="18"/>
        </w:rPr>
      </w:pPr>
    </w:p>
    <w:p w14:paraId="13D1C4F5" w14:textId="77777777" w:rsidR="00963125" w:rsidRPr="00102D54" w:rsidRDefault="00963125" w:rsidP="00963125">
      <w:pPr>
        <w:spacing w:line="200" w:lineRule="exact"/>
        <w:jc w:val="right"/>
        <w:rPr>
          <w:rFonts w:ascii="Verdana" w:eastAsia="Verdana" w:hAnsi="Verdana" w:cs="Verdana"/>
          <w:sz w:val="18"/>
          <w:szCs w:val="18"/>
        </w:rPr>
      </w:pPr>
    </w:p>
    <w:p w14:paraId="717DB242" w14:textId="77777777" w:rsidR="00963125" w:rsidRPr="00102D54" w:rsidRDefault="00963125" w:rsidP="00963125">
      <w:pPr>
        <w:spacing w:line="200" w:lineRule="exact"/>
        <w:jc w:val="right"/>
        <w:rPr>
          <w:rFonts w:ascii="Verdana" w:eastAsia="Verdana" w:hAnsi="Verdana" w:cs="Verdana"/>
          <w:sz w:val="18"/>
          <w:szCs w:val="18"/>
        </w:rPr>
      </w:pPr>
    </w:p>
    <w:p w14:paraId="7E2C8436" w14:textId="77777777" w:rsidR="00963125" w:rsidRPr="00102D54" w:rsidRDefault="00963125" w:rsidP="00963125">
      <w:pPr>
        <w:spacing w:line="200" w:lineRule="exact"/>
        <w:jc w:val="right"/>
        <w:rPr>
          <w:rFonts w:ascii="Verdana" w:eastAsia="Verdana" w:hAnsi="Verdana" w:cs="Verdana"/>
          <w:szCs w:val="22"/>
        </w:rPr>
      </w:pPr>
    </w:p>
    <w:p w14:paraId="0CD8FDBD" w14:textId="77777777" w:rsidR="00963125" w:rsidRPr="00102D54" w:rsidRDefault="00963125" w:rsidP="00963125">
      <w:pPr>
        <w:spacing w:line="200" w:lineRule="exact"/>
        <w:jc w:val="right"/>
        <w:rPr>
          <w:rFonts w:ascii="Verdana" w:eastAsia="Verdana" w:hAnsi="Verdana" w:cs="Verdana"/>
          <w:szCs w:val="22"/>
        </w:rPr>
      </w:pPr>
    </w:p>
    <w:p w14:paraId="7B8AE159" w14:textId="46813FE2" w:rsidR="00B01027"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3C77951B" w14:textId="13A3582C" w:rsidR="00B01027" w:rsidRDefault="00B01027" w:rsidP="003B3F7E">
      <w:pPr>
        <w:jc w:val="center"/>
        <w:rPr>
          <w:rFonts w:ascii="Verdana" w:hAnsi="Verdana"/>
          <w:b/>
          <w:bCs/>
          <w:szCs w:val="22"/>
        </w:rPr>
      </w:pPr>
      <w:r>
        <w:rPr>
          <w:rFonts w:ascii="Verdana" w:eastAsia="Verdana" w:hAnsi="Verdana" w:cs="Verdana"/>
          <w:szCs w:val="22"/>
        </w:rPr>
        <w:br w:type="page"/>
      </w: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II</w:t>
      </w:r>
      <w:r>
        <w:rPr>
          <w:rFonts w:ascii="Verdana" w:hAnsi="Verdana"/>
          <w:b/>
          <w:bCs/>
          <w:szCs w:val="22"/>
        </w:rPr>
        <w:t>- A</w:t>
      </w:r>
    </w:p>
    <w:p w14:paraId="21A182E8" w14:textId="77777777" w:rsidR="003B3F7E" w:rsidRDefault="003B3F7E" w:rsidP="00B01027">
      <w:pPr>
        <w:rPr>
          <w:rFonts w:ascii="Verdana" w:hAnsi="Verdana"/>
          <w:b/>
          <w:bCs/>
          <w:szCs w:val="22"/>
        </w:rPr>
      </w:pPr>
    </w:p>
    <w:p w14:paraId="529FFFD4" w14:textId="5AE86CC4" w:rsidR="00B01027" w:rsidRPr="005420D9" w:rsidRDefault="00B01027" w:rsidP="00B01027">
      <w:pPr>
        <w:rPr>
          <w:rFonts w:ascii="Verdana" w:hAnsi="Verdana"/>
          <w:szCs w:val="22"/>
        </w:rPr>
      </w:pPr>
      <w:r w:rsidRPr="005420D9">
        <w:rPr>
          <w:rFonts w:ascii="Verdana" w:hAnsi="Verdana"/>
          <w:b/>
          <w:bCs/>
          <w:szCs w:val="22"/>
        </w:rPr>
        <w:t>PLAZA</w:t>
      </w:r>
      <w:r w:rsidRPr="005420D9">
        <w:rPr>
          <w:rFonts w:ascii="Verdana" w:hAnsi="Verdana"/>
          <w:szCs w:val="22"/>
        </w:rPr>
        <w:t>: ESPECIALISTA</w:t>
      </w:r>
      <w:r>
        <w:rPr>
          <w:rFonts w:ascii="Verdana" w:hAnsi="Verdana"/>
          <w:szCs w:val="22"/>
        </w:rPr>
        <w:t>S</w:t>
      </w:r>
    </w:p>
    <w:p w14:paraId="5F264BBE" w14:textId="77777777" w:rsidR="00B01027" w:rsidRPr="005420D9" w:rsidRDefault="00B01027" w:rsidP="00B01027">
      <w:pPr>
        <w:rPr>
          <w:rFonts w:ascii="Verdana" w:hAnsi="Verdana"/>
          <w:szCs w:val="22"/>
        </w:rPr>
      </w:pPr>
    </w:p>
    <w:p w14:paraId="5B34AF28" w14:textId="77777777" w:rsidR="00B01027" w:rsidRPr="005420D9" w:rsidRDefault="00B01027" w:rsidP="00B01027">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Pr>
          <w:rFonts w:ascii="Verdana" w:hAnsi="Verdana"/>
          <w:szCs w:val="22"/>
        </w:rPr>
        <w:t>:  2</w:t>
      </w:r>
    </w:p>
    <w:p w14:paraId="0F308A65" w14:textId="77777777" w:rsidR="00B01027" w:rsidRPr="005420D9" w:rsidRDefault="00B01027" w:rsidP="00B01027">
      <w:pPr>
        <w:rPr>
          <w:rFonts w:ascii="Verdana" w:hAnsi="Verdana"/>
          <w:szCs w:val="22"/>
        </w:rPr>
      </w:pPr>
    </w:p>
    <w:p w14:paraId="5439F7A4" w14:textId="77777777" w:rsidR="00B01027" w:rsidRPr="005420D9" w:rsidRDefault="00B01027" w:rsidP="00B01027">
      <w:pPr>
        <w:rPr>
          <w:rFonts w:ascii="Verdana" w:hAnsi="Verdana"/>
          <w:szCs w:val="22"/>
        </w:rPr>
      </w:pPr>
      <w:r w:rsidRPr="005420D9">
        <w:rPr>
          <w:rFonts w:ascii="Verdana" w:hAnsi="Verdana"/>
          <w:szCs w:val="22"/>
        </w:rPr>
        <w:t>DESCRIPCIÓN DE LA PLAZA:</w:t>
      </w:r>
    </w:p>
    <w:p w14:paraId="4EDE3C33" w14:textId="77777777" w:rsidR="00B01027" w:rsidRPr="005420D9" w:rsidRDefault="00B01027" w:rsidP="00B01027">
      <w:pPr>
        <w:rPr>
          <w:rFonts w:ascii="Verdana" w:hAnsi="Verdana"/>
          <w:szCs w:val="22"/>
        </w:rPr>
      </w:pPr>
    </w:p>
    <w:p w14:paraId="3EB84067"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3D8B7B05"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2AFB5339" w14:textId="77777777" w:rsidR="00B01027" w:rsidRPr="005420D9" w:rsidRDefault="00B01027" w:rsidP="00B01027">
      <w:pPr>
        <w:ind w:left="360"/>
        <w:rPr>
          <w:rFonts w:ascii="Verdana" w:hAnsi="Verdana"/>
          <w:szCs w:val="22"/>
        </w:rPr>
      </w:pPr>
    </w:p>
    <w:p w14:paraId="06B47479" w14:textId="77777777" w:rsidR="00B01027" w:rsidRPr="005420D9" w:rsidRDefault="00B01027" w:rsidP="00B01027">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53E4F35D" w14:textId="77777777" w:rsidR="00B01027" w:rsidRPr="005420D9" w:rsidRDefault="00B01027" w:rsidP="00B01027">
      <w:pPr>
        <w:rPr>
          <w:rFonts w:ascii="Verdana" w:hAnsi="Verdana"/>
          <w:szCs w:val="22"/>
        </w:rPr>
      </w:pPr>
    </w:p>
    <w:p w14:paraId="1159137A" w14:textId="77777777" w:rsidR="00B01027" w:rsidRPr="005420D9" w:rsidRDefault="00B01027" w:rsidP="00B01027">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Realizar trabajos de limpieza y acondicionamiento en instalaciones y maquinarias.</w:t>
      </w:r>
    </w:p>
    <w:p w14:paraId="214CD6E2" w14:textId="77777777" w:rsidR="00B01027" w:rsidRPr="005420D9" w:rsidRDefault="00B01027" w:rsidP="00B01027">
      <w:pPr>
        <w:pStyle w:val="NormalWeb"/>
        <w:spacing w:before="0" w:beforeAutospacing="0" w:after="0" w:afterAutospacing="0"/>
        <w:jc w:val="both"/>
        <w:rPr>
          <w:rFonts w:ascii="Verdana" w:hAnsi="Verdana" w:cs="Tahoma"/>
          <w:sz w:val="22"/>
          <w:szCs w:val="22"/>
        </w:rPr>
      </w:pPr>
    </w:p>
    <w:p w14:paraId="1BDC7259" w14:textId="77777777" w:rsidR="00B01027" w:rsidRPr="005420D9" w:rsidRDefault="00B01027" w:rsidP="00B01027">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Ejecutar el mantenimiento básico de maquinaria e instalaciones.</w:t>
      </w:r>
    </w:p>
    <w:p w14:paraId="731B766D" w14:textId="77777777" w:rsidR="00B01027" w:rsidRPr="005420D9" w:rsidRDefault="00B01027" w:rsidP="00B01027">
      <w:pPr>
        <w:pStyle w:val="NormalWeb"/>
        <w:spacing w:before="0" w:beforeAutospacing="0" w:after="0" w:afterAutospacing="0"/>
        <w:jc w:val="both"/>
        <w:rPr>
          <w:rFonts w:ascii="Verdana" w:hAnsi="Verdana" w:cs="Tahoma"/>
          <w:sz w:val="22"/>
          <w:szCs w:val="22"/>
        </w:rPr>
      </w:pPr>
    </w:p>
    <w:p w14:paraId="7F9B3957" w14:textId="77777777" w:rsidR="00B01027" w:rsidRPr="005420D9" w:rsidRDefault="00B01027" w:rsidP="00B01027">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xml:space="preserve">- Conducir maquinaria adscritas (carretillas, palas, </w:t>
      </w:r>
      <w:proofErr w:type="spellStart"/>
      <w:r w:rsidRPr="005420D9">
        <w:rPr>
          <w:rFonts w:ascii="Verdana" w:hAnsi="Verdana" w:cs="Tahoma"/>
          <w:sz w:val="22"/>
          <w:szCs w:val="22"/>
        </w:rPr>
        <w:t>etc</w:t>
      </w:r>
      <w:proofErr w:type="spellEnd"/>
      <w:r w:rsidRPr="005420D9">
        <w:rPr>
          <w:rFonts w:ascii="Verdana" w:hAnsi="Verdana" w:cs="Tahoma"/>
          <w:sz w:val="22"/>
          <w:szCs w:val="22"/>
        </w:rPr>
        <w:t>…).</w:t>
      </w:r>
    </w:p>
    <w:p w14:paraId="00F3C7A7" w14:textId="77777777" w:rsidR="00B01027" w:rsidRPr="005420D9" w:rsidRDefault="00B01027" w:rsidP="00B01027">
      <w:pPr>
        <w:pStyle w:val="NormalWeb"/>
        <w:spacing w:before="0" w:beforeAutospacing="0" w:after="0" w:afterAutospacing="0"/>
        <w:jc w:val="both"/>
        <w:rPr>
          <w:rFonts w:ascii="Verdana" w:hAnsi="Verdana" w:cs="Tahoma"/>
          <w:sz w:val="22"/>
          <w:szCs w:val="22"/>
        </w:rPr>
      </w:pPr>
    </w:p>
    <w:p w14:paraId="233F0DB0" w14:textId="77777777" w:rsidR="00B01027" w:rsidRPr="005420D9" w:rsidRDefault="00B01027" w:rsidP="00B01027">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xml:space="preserve">- Usar y controlar las maquinas del centro de trabajo. </w:t>
      </w:r>
    </w:p>
    <w:p w14:paraId="44FCDF5F" w14:textId="77777777" w:rsidR="00B01027" w:rsidRPr="005420D9" w:rsidRDefault="00B01027" w:rsidP="00B01027">
      <w:pPr>
        <w:widowControl w:val="0"/>
        <w:autoSpaceDE w:val="0"/>
        <w:autoSpaceDN w:val="0"/>
        <w:adjustRightInd w:val="0"/>
        <w:ind w:left="502"/>
        <w:jc w:val="both"/>
        <w:rPr>
          <w:rFonts w:ascii="Verdana" w:hAnsi="Verdana" w:cs="Tahoma"/>
          <w:color w:val="000000"/>
          <w:szCs w:val="22"/>
          <w:lang w:val="es-ES"/>
        </w:rPr>
      </w:pPr>
    </w:p>
    <w:p w14:paraId="34121AF6" w14:textId="77777777" w:rsidR="00B01027" w:rsidRDefault="00B01027" w:rsidP="00B01027">
      <w:pPr>
        <w:tabs>
          <w:tab w:val="left" w:pos="560"/>
        </w:tabs>
        <w:rPr>
          <w:rFonts w:ascii="Verdana" w:hAnsi="Verdana"/>
          <w:b/>
          <w:bCs/>
          <w:szCs w:val="22"/>
        </w:rPr>
      </w:pPr>
    </w:p>
    <w:p w14:paraId="35A130A0" w14:textId="77777777" w:rsidR="00B01027" w:rsidRDefault="00B01027" w:rsidP="00B01027">
      <w:pPr>
        <w:tabs>
          <w:tab w:val="left" w:pos="560"/>
        </w:tabs>
        <w:rPr>
          <w:rFonts w:ascii="Verdana" w:hAnsi="Verdana"/>
          <w:b/>
          <w:bCs/>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03D33B20" w14:textId="77777777" w:rsidR="00B01027" w:rsidRPr="005420D9" w:rsidRDefault="00B01027" w:rsidP="00B01027">
      <w:pPr>
        <w:tabs>
          <w:tab w:val="left" w:pos="560"/>
        </w:tabs>
        <w:rPr>
          <w:rFonts w:ascii="Verdana" w:hAnsi="Verdana"/>
          <w:szCs w:val="22"/>
        </w:rPr>
      </w:pPr>
    </w:p>
    <w:p w14:paraId="598FFBA9" w14:textId="77777777" w:rsidR="00B01027" w:rsidRDefault="00B01027" w:rsidP="00B01027">
      <w:pPr>
        <w:rPr>
          <w:rFonts w:ascii="Verdana" w:hAnsi="Verdana"/>
          <w:b/>
          <w:bCs/>
          <w:szCs w:val="22"/>
        </w:rPr>
      </w:pPr>
      <w:r w:rsidRPr="005420D9">
        <w:rPr>
          <w:rFonts w:ascii="Verdana" w:hAnsi="Verdana"/>
          <w:b/>
          <w:bCs/>
          <w:szCs w:val="22"/>
        </w:rPr>
        <w:t xml:space="preserve">OTROS REQUISITOS: </w:t>
      </w:r>
    </w:p>
    <w:p w14:paraId="03B675B7" w14:textId="77777777" w:rsidR="00B01027" w:rsidRPr="00225BEF" w:rsidRDefault="00B01027" w:rsidP="00B01027">
      <w:pPr>
        <w:rPr>
          <w:rFonts w:ascii="Verdana" w:hAnsi="Verdana"/>
          <w:bCs/>
          <w:szCs w:val="22"/>
        </w:rPr>
      </w:pPr>
    </w:p>
    <w:p w14:paraId="09CE8F80" w14:textId="77777777" w:rsidR="00B01027" w:rsidRPr="00225BEF" w:rsidRDefault="00B01027" w:rsidP="00B01027">
      <w:pPr>
        <w:rPr>
          <w:rFonts w:ascii="Verdana" w:hAnsi="Verdana"/>
          <w:szCs w:val="22"/>
        </w:rPr>
      </w:pPr>
      <w:r w:rsidRPr="00225BEF">
        <w:rPr>
          <w:rFonts w:ascii="Verdana" w:hAnsi="Verdana"/>
          <w:bCs/>
          <w:szCs w:val="22"/>
        </w:rPr>
        <w:t xml:space="preserve">Estar en posesión del </w:t>
      </w:r>
      <w:r>
        <w:rPr>
          <w:rFonts w:ascii="Verdana" w:hAnsi="Verdana"/>
          <w:szCs w:val="22"/>
        </w:rPr>
        <w:t>c</w:t>
      </w:r>
      <w:r w:rsidRPr="00225BEF">
        <w:rPr>
          <w:rFonts w:ascii="Verdana" w:hAnsi="Verdana"/>
          <w:szCs w:val="22"/>
        </w:rPr>
        <w:t>arné de carretillero.</w:t>
      </w:r>
    </w:p>
    <w:p w14:paraId="5463E6CF" w14:textId="77777777" w:rsidR="00B01027" w:rsidRPr="005420D9" w:rsidRDefault="00B01027" w:rsidP="00B01027">
      <w:pPr>
        <w:rPr>
          <w:rFonts w:ascii="Verdana" w:hAnsi="Verdana"/>
          <w:b/>
          <w:bCs/>
          <w:szCs w:val="22"/>
        </w:rPr>
      </w:pPr>
    </w:p>
    <w:p w14:paraId="179A6DB7" w14:textId="14B9D5AD" w:rsidR="00B01027" w:rsidRDefault="00B01027" w:rsidP="00B01027">
      <w:pPr>
        <w:rPr>
          <w:rFonts w:ascii="Verdana" w:hAnsi="Verdana"/>
          <w:b/>
          <w:bCs/>
          <w:szCs w:val="22"/>
        </w:rPr>
      </w:pPr>
      <w:r w:rsidRPr="005420D9">
        <w:rPr>
          <w:rFonts w:ascii="Verdana" w:hAnsi="Verdana"/>
          <w:b/>
          <w:bCs/>
          <w:szCs w:val="22"/>
        </w:rPr>
        <w:t>FORMACIÓN:</w:t>
      </w:r>
    </w:p>
    <w:p w14:paraId="38471302" w14:textId="19B1004E" w:rsidR="00B01027" w:rsidRDefault="00B01027" w:rsidP="00B01027">
      <w:pPr>
        <w:rPr>
          <w:rFonts w:ascii="Verdana" w:hAnsi="Verdana"/>
          <w:b/>
          <w:bCs/>
          <w:szCs w:val="22"/>
        </w:rPr>
      </w:pPr>
    </w:p>
    <w:p w14:paraId="36657C3D" w14:textId="6E5C0A12" w:rsidR="00B01027" w:rsidRDefault="00B01027" w:rsidP="00B01027">
      <w:pPr>
        <w:rPr>
          <w:rFonts w:ascii="Verdana" w:hAnsi="Verdana"/>
          <w:b/>
          <w:bCs/>
          <w:szCs w:val="22"/>
        </w:rPr>
      </w:pPr>
    </w:p>
    <w:p w14:paraId="5BFB538B" w14:textId="53C0D0D7" w:rsidR="00B01027" w:rsidRDefault="00B01027" w:rsidP="00B01027">
      <w:pPr>
        <w:rPr>
          <w:rFonts w:ascii="Verdana" w:hAnsi="Verdana"/>
          <w:b/>
          <w:bCs/>
          <w:szCs w:val="22"/>
        </w:rPr>
      </w:pPr>
    </w:p>
    <w:p w14:paraId="27189DAD" w14:textId="7665B9F4" w:rsidR="00B01027" w:rsidRDefault="00B01027" w:rsidP="00B01027">
      <w:pPr>
        <w:rPr>
          <w:rFonts w:ascii="Verdana" w:hAnsi="Verdana"/>
          <w:b/>
          <w:bCs/>
          <w:szCs w:val="22"/>
        </w:rPr>
      </w:pPr>
    </w:p>
    <w:p w14:paraId="379BCA1D" w14:textId="6EA599C4" w:rsidR="00B01027" w:rsidRDefault="00B01027" w:rsidP="00B01027">
      <w:pPr>
        <w:rPr>
          <w:rFonts w:ascii="Verdana" w:hAnsi="Verdana"/>
          <w:b/>
          <w:bCs/>
          <w:szCs w:val="22"/>
        </w:rPr>
      </w:pPr>
    </w:p>
    <w:p w14:paraId="6208EF3C" w14:textId="0BCEB488" w:rsidR="00B01027" w:rsidRDefault="00B01027" w:rsidP="00B01027">
      <w:pPr>
        <w:rPr>
          <w:rFonts w:ascii="Verdana" w:hAnsi="Verdana"/>
          <w:b/>
          <w:bCs/>
          <w:szCs w:val="22"/>
        </w:rPr>
      </w:pPr>
    </w:p>
    <w:p w14:paraId="13F06FD2" w14:textId="09FE776D" w:rsidR="00B01027" w:rsidRDefault="00B01027" w:rsidP="00B01027">
      <w:pPr>
        <w:rPr>
          <w:rFonts w:ascii="Verdana" w:hAnsi="Verdana"/>
          <w:b/>
          <w:bCs/>
          <w:szCs w:val="22"/>
        </w:rPr>
      </w:pPr>
    </w:p>
    <w:p w14:paraId="0238438E" w14:textId="43843F7B" w:rsidR="00B01027" w:rsidRDefault="00B01027" w:rsidP="00B01027">
      <w:pPr>
        <w:rPr>
          <w:rFonts w:ascii="Verdana" w:hAnsi="Verdana"/>
          <w:b/>
          <w:bCs/>
          <w:szCs w:val="22"/>
        </w:rPr>
      </w:pPr>
    </w:p>
    <w:p w14:paraId="4384218F" w14:textId="3F084D8E" w:rsidR="00B01027" w:rsidRDefault="00B01027" w:rsidP="00B01027">
      <w:pPr>
        <w:rPr>
          <w:rFonts w:ascii="Verdana" w:hAnsi="Verdana"/>
          <w:b/>
          <w:bCs/>
          <w:szCs w:val="22"/>
        </w:rPr>
      </w:pPr>
    </w:p>
    <w:p w14:paraId="3C941BED" w14:textId="190016B0" w:rsidR="00B01027" w:rsidRDefault="00B01027" w:rsidP="00B01027">
      <w:pPr>
        <w:rPr>
          <w:rFonts w:ascii="Verdana" w:hAnsi="Verdana"/>
          <w:b/>
          <w:bCs/>
          <w:szCs w:val="22"/>
        </w:rPr>
      </w:pPr>
    </w:p>
    <w:p w14:paraId="33730B45" w14:textId="00F3B20C" w:rsidR="00B01027" w:rsidRDefault="00B01027" w:rsidP="00B01027">
      <w:pPr>
        <w:rPr>
          <w:rFonts w:ascii="Verdana" w:hAnsi="Verdana"/>
          <w:b/>
          <w:bCs/>
          <w:szCs w:val="22"/>
        </w:rPr>
      </w:pPr>
    </w:p>
    <w:p w14:paraId="20023022" w14:textId="77777777" w:rsidR="00B01027" w:rsidRDefault="00B01027">
      <w:pPr>
        <w:rPr>
          <w:rFonts w:ascii="Verdana" w:hAnsi="Verdana"/>
          <w:b/>
          <w:bCs/>
          <w:szCs w:val="22"/>
        </w:rPr>
      </w:pP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3B3F7E" w:rsidRPr="00102D54" w14:paraId="2402C700" w14:textId="77777777" w:rsidTr="00E6362E">
        <w:tc>
          <w:tcPr>
            <w:tcW w:w="10206" w:type="dxa"/>
          </w:tcPr>
          <w:p w14:paraId="4C27C0BE" w14:textId="7ADBEE8D" w:rsidR="003B3F7E" w:rsidRDefault="003B3F7E"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II- A</w:t>
            </w:r>
          </w:p>
          <w:p w14:paraId="2C1A1749" w14:textId="77777777" w:rsidR="003B3F7E" w:rsidRPr="00102D54" w:rsidRDefault="003B3F7E" w:rsidP="00E6362E">
            <w:pPr>
              <w:jc w:val="center"/>
              <w:rPr>
                <w:rFonts w:ascii="Verdana" w:hAnsi="Verdana"/>
                <w:b/>
                <w:bCs/>
                <w:szCs w:val="22"/>
              </w:rPr>
            </w:pPr>
          </w:p>
          <w:p w14:paraId="7FFC1253" w14:textId="77777777" w:rsidR="003B3F7E" w:rsidRDefault="003B3F7E" w:rsidP="00E6362E">
            <w:pPr>
              <w:jc w:val="center"/>
              <w:rPr>
                <w:rFonts w:ascii="Verdana" w:hAnsi="Verdana"/>
                <w:b/>
                <w:bCs/>
                <w:szCs w:val="22"/>
              </w:rPr>
            </w:pPr>
            <w:r>
              <w:rPr>
                <w:rFonts w:ascii="Verdana" w:hAnsi="Verdana"/>
                <w:b/>
                <w:bCs/>
                <w:szCs w:val="22"/>
              </w:rPr>
              <w:t xml:space="preserve">RELACIÓN DE MÉRITOS APORTADOS </w:t>
            </w:r>
          </w:p>
          <w:p w14:paraId="0457ECF2" w14:textId="77777777" w:rsidR="003B3F7E" w:rsidRDefault="003B3F7E" w:rsidP="00E6362E">
            <w:pPr>
              <w:jc w:val="center"/>
              <w:rPr>
                <w:rFonts w:ascii="Verdana" w:hAnsi="Verdana"/>
                <w:b/>
                <w:bCs/>
                <w:szCs w:val="22"/>
              </w:rPr>
            </w:pPr>
          </w:p>
          <w:p w14:paraId="3C29BDE1" w14:textId="283744F0" w:rsidR="003B3F7E" w:rsidRDefault="003B3F7E"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53649EF2" w14:textId="77777777" w:rsidR="003B3F7E" w:rsidRDefault="003B3F7E" w:rsidP="003B3F7E">
            <w:pPr>
              <w:rPr>
                <w:rFonts w:ascii="Verdana" w:hAnsi="Verdana"/>
                <w:szCs w:val="22"/>
              </w:rPr>
            </w:pPr>
          </w:p>
          <w:p w14:paraId="76212314" w14:textId="6DF4D241" w:rsidR="003B3F7E" w:rsidRPr="00102D54" w:rsidRDefault="003B3F7E" w:rsidP="003B3F7E">
            <w:pPr>
              <w:jc w:val="center"/>
              <w:rPr>
                <w:rFonts w:ascii="Verdana" w:hAnsi="Verdana"/>
                <w:szCs w:val="22"/>
              </w:rPr>
            </w:pPr>
            <w:r w:rsidRPr="005420D9">
              <w:rPr>
                <w:rFonts w:ascii="Verdana" w:hAnsi="Verdana"/>
                <w:szCs w:val="22"/>
              </w:rPr>
              <w:t>ESPECIALISTA</w:t>
            </w:r>
            <w:r>
              <w:rPr>
                <w:rFonts w:ascii="Verdana" w:hAnsi="Verdana"/>
                <w:szCs w:val="22"/>
              </w:rPr>
              <w:t>S</w:t>
            </w:r>
          </w:p>
          <w:p w14:paraId="704BB8F0" w14:textId="77777777" w:rsidR="003B3F7E" w:rsidRPr="00102D54" w:rsidRDefault="003B3F7E" w:rsidP="00E6362E">
            <w:pPr>
              <w:jc w:val="center"/>
              <w:rPr>
                <w:rFonts w:ascii="Verdana" w:hAnsi="Verdana"/>
                <w:szCs w:val="22"/>
              </w:rPr>
            </w:pPr>
          </w:p>
        </w:tc>
      </w:tr>
    </w:tbl>
    <w:p w14:paraId="19990F90" w14:textId="77777777" w:rsidR="003B3F7E" w:rsidRPr="001E026C" w:rsidRDefault="003B3F7E" w:rsidP="003B3F7E">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5890BBBC" w14:textId="77777777" w:rsidTr="00E6362E">
        <w:tc>
          <w:tcPr>
            <w:tcW w:w="10064" w:type="dxa"/>
          </w:tcPr>
          <w:p w14:paraId="1FF6C282"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37EF237"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3B3F7E" w:rsidRPr="00102D54" w14:paraId="4B00759F" w14:textId="77777777" w:rsidTr="00E6362E">
        <w:trPr>
          <w:trHeight w:val="495"/>
        </w:trPr>
        <w:tc>
          <w:tcPr>
            <w:tcW w:w="5106" w:type="dxa"/>
          </w:tcPr>
          <w:p w14:paraId="781EF66D"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6E0BA9E"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06642588"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6BAD3CD6" w14:textId="77777777" w:rsidR="003B3F7E" w:rsidRPr="00102D54" w:rsidRDefault="003B3F7E" w:rsidP="003B3F7E">
      <w:pPr>
        <w:rPr>
          <w:rFonts w:ascii="Verdana" w:hAnsi="Verdana"/>
          <w:szCs w:val="22"/>
        </w:rPr>
      </w:pPr>
    </w:p>
    <w:p w14:paraId="7003C30B"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5088FB35" w14:textId="77777777" w:rsidTr="00E6362E">
        <w:tc>
          <w:tcPr>
            <w:tcW w:w="10064" w:type="dxa"/>
          </w:tcPr>
          <w:p w14:paraId="5B5E6D03"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321A0868"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53C9B4CC" w14:textId="77777777" w:rsidTr="00E6362E">
        <w:tc>
          <w:tcPr>
            <w:tcW w:w="10064" w:type="dxa"/>
          </w:tcPr>
          <w:p w14:paraId="2BC143B1" w14:textId="77777777" w:rsidR="003B3F7E" w:rsidRPr="00102D54" w:rsidRDefault="003B3F7E" w:rsidP="00E6362E">
            <w:pPr>
              <w:rPr>
                <w:rFonts w:ascii="Verdana" w:hAnsi="Verdana"/>
                <w:szCs w:val="22"/>
              </w:rPr>
            </w:pPr>
          </w:p>
          <w:p w14:paraId="304EA2D6" w14:textId="77777777" w:rsidR="003B3F7E" w:rsidRPr="00102D54" w:rsidRDefault="003B3F7E" w:rsidP="00E6362E">
            <w:pPr>
              <w:rPr>
                <w:rFonts w:ascii="Verdana" w:hAnsi="Verdana"/>
                <w:szCs w:val="22"/>
              </w:rPr>
            </w:pPr>
          </w:p>
        </w:tc>
      </w:tr>
      <w:tr w:rsidR="003B3F7E" w:rsidRPr="00102D54" w14:paraId="0E83522B" w14:textId="77777777" w:rsidTr="00E6362E">
        <w:tc>
          <w:tcPr>
            <w:tcW w:w="10064" w:type="dxa"/>
          </w:tcPr>
          <w:p w14:paraId="7C29D3C4" w14:textId="77777777" w:rsidR="003B3F7E" w:rsidRDefault="003B3F7E" w:rsidP="00E6362E">
            <w:pPr>
              <w:rPr>
                <w:rFonts w:ascii="Verdana" w:hAnsi="Verdana"/>
                <w:szCs w:val="22"/>
              </w:rPr>
            </w:pPr>
          </w:p>
          <w:p w14:paraId="6BAE085A" w14:textId="77777777" w:rsidR="003B3F7E" w:rsidRPr="00102D54" w:rsidRDefault="003B3F7E" w:rsidP="00E6362E">
            <w:pPr>
              <w:rPr>
                <w:rFonts w:ascii="Verdana" w:hAnsi="Verdana"/>
                <w:szCs w:val="22"/>
              </w:rPr>
            </w:pPr>
          </w:p>
        </w:tc>
      </w:tr>
      <w:tr w:rsidR="003B3F7E" w:rsidRPr="00102D54" w14:paraId="6CE3FB4A" w14:textId="77777777" w:rsidTr="00E6362E">
        <w:tc>
          <w:tcPr>
            <w:tcW w:w="10064" w:type="dxa"/>
          </w:tcPr>
          <w:p w14:paraId="5EF3FDA2" w14:textId="77777777" w:rsidR="003B3F7E" w:rsidRDefault="003B3F7E" w:rsidP="00E6362E">
            <w:pPr>
              <w:rPr>
                <w:rFonts w:ascii="Verdana" w:hAnsi="Verdana"/>
                <w:szCs w:val="22"/>
              </w:rPr>
            </w:pPr>
          </w:p>
          <w:p w14:paraId="51560AAA" w14:textId="77777777" w:rsidR="003B3F7E" w:rsidRPr="00102D54" w:rsidRDefault="003B3F7E" w:rsidP="00E6362E">
            <w:pPr>
              <w:rPr>
                <w:rFonts w:ascii="Verdana" w:hAnsi="Verdana"/>
                <w:szCs w:val="22"/>
              </w:rPr>
            </w:pPr>
          </w:p>
        </w:tc>
      </w:tr>
      <w:tr w:rsidR="003B3F7E" w:rsidRPr="00102D54" w14:paraId="22491EBE" w14:textId="77777777" w:rsidTr="00E6362E">
        <w:tc>
          <w:tcPr>
            <w:tcW w:w="10064" w:type="dxa"/>
          </w:tcPr>
          <w:p w14:paraId="012C366E" w14:textId="77777777" w:rsidR="003B3F7E" w:rsidRPr="00102D54" w:rsidRDefault="003B3F7E" w:rsidP="00E6362E">
            <w:pPr>
              <w:rPr>
                <w:rFonts w:ascii="Verdana" w:hAnsi="Verdana"/>
                <w:szCs w:val="22"/>
              </w:rPr>
            </w:pPr>
          </w:p>
          <w:p w14:paraId="1830C6D9" w14:textId="77777777" w:rsidR="003B3F7E" w:rsidRPr="00102D54" w:rsidRDefault="003B3F7E" w:rsidP="00E6362E">
            <w:pPr>
              <w:rPr>
                <w:rFonts w:ascii="Verdana" w:hAnsi="Verdana"/>
                <w:szCs w:val="22"/>
              </w:rPr>
            </w:pPr>
          </w:p>
        </w:tc>
      </w:tr>
      <w:tr w:rsidR="003B3F7E" w:rsidRPr="00102D54" w14:paraId="40C28CD8" w14:textId="77777777" w:rsidTr="00E6362E">
        <w:tc>
          <w:tcPr>
            <w:tcW w:w="10064" w:type="dxa"/>
          </w:tcPr>
          <w:p w14:paraId="6A2D2EEF" w14:textId="77777777" w:rsidR="003B3F7E" w:rsidRPr="00102D54" w:rsidRDefault="003B3F7E" w:rsidP="00E6362E">
            <w:pPr>
              <w:rPr>
                <w:rFonts w:ascii="Verdana" w:hAnsi="Verdana"/>
                <w:szCs w:val="22"/>
              </w:rPr>
            </w:pPr>
          </w:p>
          <w:p w14:paraId="626E6917" w14:textId="77777777" w:rsidR="003B3F7E" w:rsidRPr="00102D54" w:rsidRDefault="003B3F7E" w:rsidP="00E6362E">
            <w:pPr>
              <w:rPr>
                <w:rFonts w:ascii="Verdana" w:hAnsi="Verdana"/>
                <w:szCs w:val="22"/>
              </w:rPr>
            </w:pPr>
          </w:p>
        </w:tc>
      </w:tr>
      <w:tr w:rsidR="003B3F7E" w:rsidRPr="00102D54" w14:paraId="679E1C66" w14:textId="77777777" w:rsidTr="00E6362E">
        <w:tc>
          <w:tcPr>
            <w:tcW w:w="10064" w:type="dxa"/>
          </w:tcPr>
          <w:p w14:paraId="02A20D1E" w14:textId="77777777" w:rsidR="003B3F7E" w:rsidRDefault="003B3F7E" w:rsidP="00E6362E">
            <w:pPr>
              <w:rPr>
                <w:rFonts w:ascii="Verdana" w:hAnsi="Verdana"/>
                <w:szCs w:val="22"/>
              </w:rPr>
            </w:pPr>
          </w:p>
          <w:p w14:paraId="1DDDF8CA" w14:textId="77777777" w:rsidR="003B3F7E" w:rsidRPr="00102D54" w:rsidRDefault="003B3F7E" w:rsidP="00E6362E">
            <w:pPr>
              <w:rPr>
                <w:rFonts w:ascii="Verdana" w:hAnsi="Verdana"/>
                <w:szCs w:val="22"/>
              </w:rPr>
            </w:pPr>
          </w:p>
        </w:tc>
      </w:tr>
      <w:tr w:rsidR="003B3F7E" w:rsidRPr="00102D54" w14:paraId="491CAB8E" w14:textId="77777777" w:rsidTr="00E6362E">
        <w:tc>
          <w:tcPr>
            <w:tcW w:w="10064" w:type="dxa"/>
          </w:tcPr>
          <w:p w14:paraId="37B45CAE" w14:textId="77777777" w:rsidR="003B3F7E" w:rsidRDefault="003B3F7E" w:rsidP="00E6362E">
            <w:pPr>
              <w:rPr>
                <w:rFonts w:ascii="Verdana" w:hAnsi="Verdana"/>
                <w:szCs w:val="22"/>
              </w:rPr>
            </w:pPr>
          </w:p>
          <w:p w14:paraId="1D546112" w14:textId="77777777" w:rsidR="003B3F7E" w:rsidRDefault="003B3F7E" w:rsidP="00E6362E">
            <w:pPr>
              <w:rPr>
                <w:rFonts w:ascii="Verdana" w:hAnsi="Verdana"/>
                <w:szCs w:val="22"/>
              </w:rPr>
            </w:pPr>
          </w:p>
        </w:tc>
      </w:tr>
    </w:tbl>
    <w:p w14:paraId="6BEE5361" w14:textId="77777777" w:rsidR="003B3F7E" w:rsidRPr="00102D54" w:rsidRDefault="003B3F7E" w:rsidP="003B3F7E">
      <w:pPr>
        <w:rPr>
          <w:rFonts w:ascii="Verdana" w:hAnsi="Verdana"/>
          <w:szCs w:val="22"/>
        </w:rPr>
      </w:pPr>
    </w:p>
    <w:p w14:paraId="3101A68D"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0C6EC8E7" w14:textId="77777777" w:rsidTr="00E6362E">
        <w:tc>
          <w:tcPr>
            <w:tcW w:w="10064" w:type="dxa"/>
          </w:tcPr>
          <w:p w14:paraId="275F41DF"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11E04F0"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5CC141CC" w14:textId="77777777" w:rsidTr="00E6362E">
        <w:tc>
          <w:tcPr>
            <w:tcW w:w="10064" w:type="dxa"/>
          </w:tcPr>
          <w:p w14:paraId="47B01572" w14:textId="77777777" w:rsidR="003B3F7E" w:rsidRPr="00102D54" w:rsidRDefault="003B3F7E" w:rsidP="00E6362E">
            <w:pPr>
              <w:rPr>
                <w:rFonts w:ascii="Verdana" w:hAnsi="Verdana"/>
                <w:szCs w:val="22"/>
              </w:rPr>
            </w:pPr>
          </w:p>
          <w:p w14:paraId="4933A156" w14:textId="77777777" w:rsidR="003B3F7E" w:rsidRPr="00102D54" w:rsidRDefault="003B3F7E" w:rsidP="00E6362E">
            <w:pPr>
              <w:rPr>
                <w:rFonts w:ascii="Verdana" w:hAnsi="Verdana"/>
                <w:szCs w:val="22"/>
              </w:rPr>
            </w:pPr>
          </w:p>
        </w:tc>
      </w:tr>
      <w:tr w:rsidR="003B3F7E" w:rsidRPr="00102D54" w14:paraId="4A570AE5" w14:textId="77777777" w:rsidTr="00E6362E">
        <w:tc>
          <w:tcPr>
            <w:tcW w:w="10064" w:type="dxa"/>
          </w:tcPr>
          <w:p w14:paraId="7D061BFA" w14:textId="77777777" w:rsidR="003B3F7E" w:rsidRPr="00102D54" w:rsidRDefault="003B3F7E" w:rsidP="00E6362E">
            <w:pPr>
              <w:rPr>
                <w:rFonts w:ascii="Verdana" w:hAnsi="Verdana"/>
                <w:szCs w:val="22"/>
              </w:rPr>
            </w:pPr>
          </w:p>
          <w:p w14:paraId="6E6C4319" w14:textId="77777777" w:rsidR="003B3F7E" w:rsidRPr="00102D54" w:rsidRDefault="003B3F7E" w:rsidP="00E6362E">
            <w:pPr>
              <w:rPr>
                <w:rFonts w:ascii="Verdana" w:hAnsi="Verdana"/>
                <w:szCs w:val="22"/>
              </w:rPr>
            </w:pPr>
          </w:p>
        </w:tc>
      </w:tr>
      <w:tr w:rsidR="003B3F7E" w:rsidRPr="00102D54" w14:paraId="5CE0502D" w14:textId="77777777" w:rsidTr="00E6362E">
        <w:tc>
          <w:tcPr>
            <w:tcW w:w="10064" w:type="dxa"/>
          </w:tcPr>
          <w:p w14:paraId="0849D3ED" w14:textId="77777777" w:rsidR="003B3F7E" w:rsidRDefault="003B3F7E" w:rsidP="00E6362E">
            <w:pPr>
              <w:rPr>
                <w:rFonts w:ascii="Verdana" w:hAnsi="Verdana"/>
                <w:szCs w:val="22"/>
              </w:rPr>
            </w:pPr>
          </w:p>
          <w:p w14:paraId="1353F1AF" w14:textId="77777777" w:rsidR="003B3F7E" w:rsidRDefault="003B3F7E" w:rsidP="00E6362E">
            <w:pPr>
              <w:rPr>
                <w:rFonts w:ascii="Verdana" w:hAnsi="Verdana"/>
                <w:szCs w:val="22"/>
              </w:rPr>
            </w:pPr>
          </w:p>
          <w:p w14:paraId="166B7E19" w14:textId="77777777" w:rsidR="003B3F7E" w:rsidRPr="00102D54" w:rsidRDefault="003B3F7E" w:rsidP="00E6362E">
            <w:pPr>
              <w:rPr>
                <w:rFonts w:ascii="Verdana" w:hAnsi="Verdana"/>
                <w:szCs w:val="22"/>
              </w:rPr>
            </w:pPr>
          </w:p>
          <w:p w14:paraId="34D14F69" w14:textId="77777777" w:rsidR="003B3F7E" w:rsidRPr="00102D54" w:rsidRDefault="003B3F7E" w:rsidP="00E6362E">
            <w:pPr>
              <w:rPr>
                <w:rFonts w:ascii="Verdana" w:hAnsi="Verdana"/>
                <w:szCs w:val="22"/>
              </w:rPr>
            </w:pPr>
          </w:p>
        </w:tc>
      </w:tr>
      <w:tr w:rsidR="003B3F7E" w:rsidRPr="00102D54" w14:paraId="13E59BFE" w14:textId="77777777" w:rsidTr="00E6362E">
        <w:tc>
          <w:tcPr>
            <w:tcW w:w="10064" w:type="dxa"/>
          </w:tcPr>
          <w:p w14:paraId="2470B0CE" w14:textId="77777777" w:rsidR="003B3F7E" w:rsidRDefault="003B3F7E" w:rsidP="00E6362E">
            <w:pPr>
              <w:tabs>
                <w:tab w:val="left" w:pos="1200"/>
              </w:tabs>
              <w:rPr>
                <w:rFonts w:ascii="Verdana" w:hAnsi="Verdana"/>
                <w:szCs w:val="22"/>
              </w:rPr>
            </w:pPr>
            <w:r>
              <w:rPr>
                <w:rFonts w:ascii="Verdana" w:hAnsi="Verdana"/>
                <w:szCs w:val="22"/>
              </w:rPr>
              <w:lastRenderedPageBreak/>
              <w:tab/>
            </w:r>
          </w:p>
          <w:p w14:paraId="123B9C3D" w14:textId="77777777" w:rsidR="003B3F7E" w:rsidRDefault="003B3F7E" w:rsidP="00E6362E">
            <w:pPr>
              <w:tabs>
                <w:tab w:val="left" w:pos="1200"/>
              </w:tabs>
              <w:rPr>
                <w:rFonts w:ascii="Verdana" w:hAnsi="Verdana"/>
                <w:szCs w:val="22"/>
              </w:rPr>
            </w:pPr>
          </w:p>
        </w:tc>
      </w:tr>
      <w:tr w:rsidR="003B3F7E" w:rsidRPr="00102D54" w14:paraId="5BBAF7AE" w14:textId="77777777" w:rsidTr="00E6362E">
        <w:tc>
          <w:tcPr>
            <w:tcW w:w="10064" w:type="dxa"/>
          </w:tcPr>
          <w:p w14:paraId="6A9E0BDA" w14:textId="77777777" w:rsidR="003B3F7E" w:rsidRDefault="003B3F7E" w:rsidP="00E6362E">
            <w:pPr>
              <w:rPr>
                <w:rFonts w:ascii="Verdana" w:hAnsi="Verdana"/>
                <w:szCs w:val="22"/>
              </w:rPr>
            </w:pPr>
          </w:p>
          <w:p w14:paraId="4C39AD52" w14:textId="77777777" w:rsidR="003B3F7E" w:rsidRDefault="003B3F7E" w:rsidP="00E6362E">
            <w:pPr>
              <w:rPr>
                <w:rFonts w:ascii="Verdana" w:hAnsi="Verdana"/>
                <w:szCs w:val="22"/>
              </w:rPr>
            </w:pPr>
          </w:p>
        </w:tc>
      </w:tr>
      <w:tr w:rsidR="003B3F7E" w:rsidRPr="00102D54" w14:paraId="2138455D" w14:textId="77777777" w:rsidTr="00E6362E">
        <w:tc>
          <w:tcPr>
            <w:tcW w:w="10064" w:type="dxa"/>
          </w:tcPr>
          <w:p w14:paraId="2EBCC6B2" w14:textId="77777777" w:rsidR="003B3F7E" w:rsidRDefault="003B3F7E" w:rsidP="00E6362E">
            <w:pPr>
              <w:rPr>
                <w:rFonts w:ascii="Verdana" w:hAnsi="Verdana"/>
                <w:szCs w:val="22"/>
              </w:rPr>
            </w:pPr>
          </w:p>
          <w:p w14:paraId="1B1F7781" w14:textId="77777777" w:rsidR="003B3F7E" w:rsidRDefault="003B3F7E" w:rsidP="00E6362E">
            <w:pPr>
              <w:rPr>
                <w:rFonts w:ascii="Verdana" w:hAnsi="Verdana"/>
                <w:szCs w:val="22"/>
              </w:rPr>
            </w:pPr>
          </w:p>
        </w:tc>
      </w:tr>
      <w:tr w:rsidR="003B3F7E" w:rsidRPr="00102D54" w14:paraId="5EA3F9C6" w14:textId="77777777" w:rsidTr="00E6362E">
        <w:tc>
          <w:tcPr>
            <w:tcW w:w="10064" w:type="dxa"/>
          </w:tcPr>
          <w:p w14:paraId="06C9CECA" w14:textId="77777777" w:rsidR="003B3F7E" w:rsidRDefault="003B3F7E" w:rsidP="00E6362E">
            <w:pPr>
              <w:rPr>
                <w:rFonts w:ascii="Verdana" w:hAnsi="Verdana"/>
                <w:szCs w:val="22"/>
              </w:rPr>
            </w:pPr>
          </w:p>
          <w:p w14:paraId="070ED23C" w14:textId="77777777" w:rsidR="003B3F7E" w:rsidRDefault="003B3F7E" w:rsidP="00E6362E">
            <w:pPr>
              <w:rPr>
                <w:rFonts w:ascii="Verdana" w:hAnsi="Verdana"/>
                <w:szCs w:val="22"/>
              </w:rPr>
            </w:pPr>
          </w:p>
        </w:tc>
      </w:tr>
      <w:tr w:rsidR="003B3F7E" w:rsidRPr="00102D54" w14:paraId="6C6B8FE9" w14:textId="77777777" w:rsidTr="00E6362E">
        <w:tc>
          <w:tcPr>
            <w:tcW w:w="10064" w:type="dxa"/>
          </w:tcPr>
          <w:p w14:paraId="53B200B0" w14:textId="77777777" w:rsidR="003B3F7E" w:rsidRDefault="003B3F7E" w:rsidP="00E6362E">
            <w:pPr>
              <w:rPr>
                <w:rFonts w:ascii="Verdana" w:hAnsi="Verdana"/>
                <w:szCs w:val="22"/>
              </w:rPr>
            </w:pPr>
          </w:p>
          <w:p w14:paraId="6ED13F05" w14:textId="77777777" w:rsidR="003B3F7E" w:rsidRDefault="003B3F7E" w:rsidP="00E6362E">
            <w:pPr>
              <w:rPr>
                <w:rFonts w:ascii="Verdana" w:hAnsi="Verdana"/>
                <w:szCs w:val="22"/>
              </w:rPr>
            </w:pPr>
          </w:p>
        </w:tc>
      </w:tr>
      <w:tr w:rsidR="003B3F7E" w:rsidRPr="00102D54" w14:paraId="5BC14EF0" w14:textId="77777777" w:rsidTr="00E6362E">
        <w:tc>
          <w:tcPr>
            <w:tcW w:w="10064" w:type="dxa"/>
          </w:tcPr>
          <w:p w14:paraId="757CC977" w14:textId="77777777" w:rsidR="003B3F7E" w:rsidRDefault="003B3F7E" w:rsidP="00E6362E">
            <w:pPr>
              <w:rPr>
                <w:rFonts w:ascii="Verdana" w:hAnsi="Verdana"/>
                <w:szCs w:val="22"/>
              </w:rPr>
            </w:pPr>
          </w:p>
          <w:p w14:paraId="4F49C2C1" w14:textId="77777777" w:rsidR="003B3F7E" w:rsidRDefault="003B3F7E" w:rsidP="00E6362E">
            <w:pPr>
              <w:rPr>
                <w:rFonts w:ascii="Verdana" w:hAnsi="Verdana"/>
                <w:szCs w:val="22"/>
              </w:rPr>
            </w:pPr>
          </w:p>
        </w:tc>
      </w:tr>
      <w:tr w:rsidR="003B3F7E" w:rsidRPr="00102D54" w14:paraId="54A4C3EB" w14:textId="77777777" w:rsidTr="00E6362E">
        <w:tc>
          <w:tcPr>
            <w:tcW w:w="10064" w:type="dxa"/>
          </w:tcPr>
          <w:p w14:paraId="21FE2B73" w14:textId="77777777" w:rsidR="003B3F7E" w:rsidRDefault="003B3F7E" w:rsidP="00E6362E">
            <w:pPr>
              <w:rPr>
                <w:rFonts w:ascii="Verdana" w:hAnsi="Verdana"/>
                <w:szCs w:val="22"/>
              </w:rPr>
            </w:pPr>
          </w:p>
          <w:p w14:paraId="2ED5A196" w14:textId="77777777" w:rsidR="003B3F7E" w:rsidRDefault="003B3F7E" w:rsidP="00E6362E">
            <w:pPr>
              <w:rPr>
                <w:rFonts w:ascii="Verdana" w:hAnsi="Verdana"/>
                <w:szCs w:val="22"/>
              </w:rPr>
            </w:pPr>
          </w:p>
        </w:tc>
      </w:tr>
      <w:tr w:rsidR="003B3F7E" w:rsidRPr="00102D54" w14:paraId="77A2A5F6" w14:textId="77777777" w:rsidTr="00E6362E">
        <w:tc>
          <w:tcPr>
            <w:tcW w:w="10064" w:type="dxa"/>
          </w:tcPr>
          <w:p w14:paraId="4FFCF2B3" w14:textId="77777777" w:rsidR="003B3F7E" w:rsidRDefault="003B3F7E" w:rsidP="00E6362E">
            <w:pPr>
              <w:rPr>
                <w:rFonts w:ascii="Verdana" w:hAnsi="Verdana"/>
                <w:szCs w:val="22"/>
              </w:rPr>
            </w:pPr>
          </w:p>
          <w:p w14:paraId="35F79F2F" w14:textId="77777777" w:rsidR="003B3F7E" w:rsidRDefault="003B3F7E" w:rsidP="00E6362E">
            <w:pPr>
              <w:rPr>
                <w:rFonts w:ascii="Verdana" w:hAnsi="Verdana"/>
                <w:szCs w:val="22"/>
              </w:rPr>
            </w:pPr>
          </w:p>
        </w:tc>
      </w:tr>
      <w:tr w:rsidR="003B3F7E" w:rsidRPr="00102D54" w14:paraId="47A72DE6" w14:textId="77777777" w:rsidTr="00E6362E">
        <w:tc>
          <w:tcPr>
            <w:tcW w:w="10064" w:type="dxa"/>
          </w:tcPr>
          <w:p w14:paraId="35C5D10B" w14:textId="77777777" w:rsidR="003B3F7E" w:rsidRDefault="003B3F7E" w:rsidP="00E6362E">
            <w:pPr>
              <w:rPr>
                <w:rFonts w:ascii="Verdana" w:hAnsi="Verdana"/>
                <w:szCs w:val="22"/>
              </w:rPr>
            </w:pPr>
          </w:p>
          <w:p w14:paraId="00F16473" w14:textId="77777777" w:rsidR="003B3F7E" w:rsidRDefault="003B3F7E" w:rsidP="00E6362E">
            <w:pPr>
              <w:rPr>
                <w:rFonts w:ascii="Verdana" w:hAnsi="Verdana"/>
                <w:szCs w:val="22"/>
              </w:rPr>
            </w:pPr>
          </w:p>
        </w:tc>
      </w:tr>
    </w:tbl>
    <w:p w14:paraId="7398AB24" w14:textId="77777777" w:rsidR="003B3F7E" w:rsidRPr="00102D54" w:rsidRDefault="003B3F7E" w:rsidP="003B3F7E">
      <w:pPr>
        <w:rPr>
          <w:rFonts w:ascii="Verdana" w:hAnsi="Verdana"/>
          <w:szCs w:val="22"/>
        </w:rPr>
      </w:pPr>
    </w:p>
    <w:p w14:paraId="42EA8089"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1399C2BF" w14:textId="77777777" w:rsidTr="00E6362E">
        <w:tc>
          <w:tcPr>
            <w:tcW w:w="10064" w:type="dxa"/>
          </w:tcPr>
          <w:p w14:paraId="3951D65F"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0CD0D0C3" w14:textId="77777777" w:rsidR="003B3F7E" w:rsidRPr="000B3B6F"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1D3511B6" w14:textId="77777777" w:rsidTr="00E6362E">
        <w:tc>
          <w:tcPr>
            <w:tcW w:w="10064" w:type="dxa"/>
          </w:tcPr>
          <w:p w14:paraId="41E5853B"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34043950" w14:textId="77777777" w:rsidTr="00E6362E">
        <w:tc>
          <w:tcPr>
            <w:tcW w:w="10064" w:type="dxa"/>
          </w:tcPr>
          <w:p w14:paraId="17F52E77"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1DB2A1DD" w14:textId="77777777" w:rsidTr="00E6362E">
        <w:tc>
          <w:tcPr>
            <w:tcW w:w="10064" w:type="dxa"/>
          </w:tcPr>
          <w:p w14:paraId="211780BD"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18E9C0E7" w14:textId="77777777" w:rsidTr="00E6362E">
        <w:tc>
          <w:tcPr>
            <w:tcW w:w="10064" w:type="dxa"/>
          </w:tcPr>
          <w:p w14:paraId="68F84E89"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65632CCC" w14:textId="77777777" w:rsidTr="00E6362E">
        <w:tc>
          <w:tcPr>
            <w:tcW w:w="10064" w:type="dxa"/>
          </w:tcPr>
          <w:p w14:paraId="5A9A1D4E"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28BA8ACB"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76B4AD1" w14:textId="77777777" w:rsidR="003B3F7E" w:rsidRPr="00102D54" w:rsidRDefault="003B3F7E" w:rsidP="003B3F7E">
      <w:pPr>
        <w:tabs>
          <w:tab w:val="left" w:pos="1407"/>
        </w:tabs>
        <w:spacing w:line="360" w:lineRule="auto"/>
        <w:ind w:right="412"/>
        <w:rPr>
          <w:rFonts w:ascii="Verdana" w:hAnsi="Verdana"/>
          <w:sz w:val="18"/>
          <w:szCs w:val="18"/>
        </w:rPr>
      </w:pPr>
    </w:p>
    <w:p w14:paraId="0A21E8D4" w14:textId="77777777" w:rsidR="003B3F7E" w:rsidRPr="00102D54" w:rsidRDefault="003B3F7E" w:rsidP="003B3F7E">
      <w:pPr>
        <w:spacing w:line="360" w:lineRule="auto"/>
        <w:ind w:right="412"/>
        <w:contextualSpacing/>
        <w:jc w:val="right"/>
        <w:rPr>
          <w:rFonts w:ascii="Verdana" w:hAnsi="Verdana"/>
          <w:szCs w:val="22"/>
        </w:rPr>
      </w:pPr>
    </w:p>
    <w:p w14:paraId="51EDC9A2" w14:textId="77777777" w:rsidR="003B3F7E" w:rsidRPr="00102D54" w:rsidRDefault="003B3F7E" w:rsidP="003B3F7E">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A5D23AB" w14:textId="77777777" w:rsidR="003B3F7E" w:rsidRPr="00102D54" w:rsidRDefault="003B3F7E" w:rsidP="003B3F7E">
      <w:pPr>
        <w:spacing w:line="200" w:lineRule="exact"/>
        <w:jc w:val="right"/>
        <w:rPr>
          <w:rFonts w:ascii="Verdana" w:eastAsia="Verdana" w:hAnsi="Verdana" w:cs="Verdana"/>
          <w:sz w:val="18"/>
          <w:szCs w:val="18"/>
        </w:rPr>
      </w:pPr>
    </w:p>
    <w:p w14:paraId="522E2C77" w14:textId="77777777" w:rsidR="003B3F7E" w:rsidRPr="00102D54" w:rsidRDefault="003B3F7E" w:rsidP="003B3F7E">
      <w:pPr>
        <w:spacing w:line="200" w:lineRule="exact"/>
        <w:jc w:val="right"/>
        <w:rPr>
          <w:rFonts w:ascii="Verdana" w:eastAsia="Verdana" w:hAnsi="Verdana" w:cs="Verdana"/>
          <w:sz w:val="18"/>
          <w:szCs w:val="18"/>
        </w:rPr>
      </w:pPr>
    </w:p>
    <w:p w14:paraId="506CA6CC" w14:textId="77777777" w:rsidR="003B3F7E" w:rsidRPr="00102D54" w:rsidRDefault="003B3F7E" w:rsidP="003B3F7E">
      <w:pPr>
        <w:spacing w:line="200" w:lineRule="exact"/>
        <w:jc w:val="right"/>
        <w:rPr>
          <w:rFonts w:ascii="Verdana" w:eastAsia="Verdana" w:hAnsi="Verdana" w:cs="Verdana"/>
          <w:sz w:val="18"/>
          <w:szCs w:val="18"/>
        </w:rPr>
      </w:pPr>
    </w:p>
    <w:p w14:paraId="7347CA94" w14:textId="77777777" w:rsidR="003B3F7E" w:rsidRPr="00102D54" w:rsidRDefault="003B3F7E" w:rsidP="003B3F7E">
      <w:pPr>
        <w:spacing w:line="200" w:lineRule="exact"/>
        <w:jc w:val="right"/>
        <w:rPr>
          <w:rFonts w:ascii="Verdana" w:eastAsia="Verdana" w:hAnsi="Verdana" w:cs="Verdana"/>
          <w:szCs w:val="22"/>
        </w:rPr>
      </w:pPr>
    </w:p>
    <w:p w14:paraId="2433943E" w14:textId="77777777" w:rsidR="003B3F7E" w:rsidRPr="00102D54" w:rsidRDefault="003B3F7E" w:rsidP="003B3F7E">
      <w:pPr>
        <w:spacing w:line="200" w:lineRule="exact"/>
        <w:jc w:val="right"/>
        <w:rPr>
          <w:rFonts w:ascii="Verdana" w:eastAsia="Verdana" w:hAnsi="Verdana" w:cs="Verdana"/>
          <w:szCs w:val="22"/>
        </w:rPr>
      </w:pPr>
    </w:p>
    <w:p w14:paraId="69CAC764" w14:textId="77777777" w:rsidR="003B3F7E" w:rsidRDefault="003B3F7E" w:rsidP="003B3F7E">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6C909010" w14:textId="66E096BD" w:rsidR="003B3F7E" w:rsidRDefault="003B3F7E" w:rsidP="00B01027">
      <w:pPr>
        <w:rPr>
          <w:rFonts w:ascii="Verdana" w:hAnsi="Verdana"/>
          <w:b/>
          <w:bCs/>
          <w:szCs w:val="22"/>
        </w:rPr>
      </w:pPr>
    </w:p>
    <w:p w14:paraId="5103B956" w14:textId="16E9E891" w:rsidR="00D60C9F" w:rsidRDefault="00D60C9F" w:rsidP="00B01027">
      <w:pPr>
        <w:rPr>
          <w:rFonts w:ascii="Verdana" w:hAnsi="Verdana"/>
          <w:b/>
          <w:bCs/>
          <w:szCs w:val="22"/>
        </w:rPr>
      </w:pPr>
    </w:p>
    <w:p w14:paraId="268BD1BA" w14:textId="5CF9983F" w:rsidR="00D60C9F" w:rsidRDefault="00D60C9F" w:rsidP="00B01027">
      <w:pPr>
        <w:rPr>
          <w:rFonts w:ascii="Verdana" w:hAnsi="Verdana"/>
          <w:b/>
          <w:bCs/>
          <w:szCs w:val="22"/>
        </w:rPr>
      </w:pPr>
    </w:p>
    <w:p w14:paraId="6E529442" w14:textId="710E8CFA" w:rsidR="00D60C9F" w:rsidRDefault="00D60C9F" w:rsidP="00B01027">
      <w:pPr>
        <w:rPr>
          <w:rFonts w:ascii="Verdana" w:hAnsi="Verdana"/>
          <w:b/>
          <w:bCs/>
          <w:szCs w:val="22"/>
        </w:rPr>
      </w:pPr>
    </w:p>
    <w:p w14:paraId="6EFA68C1" w14:textId="29B3D7F3" w:rsidR="00D60C9F" w:rsidRDefault="00D60C9F" w:rsidP="00D60C9F">
      <w:pPr>
        <w:spacing w:line="200" w:lineRule="exact"/>
        <w:jc w:val="center"/>
        <w:rPr>
          <w:rFonts w:ascii="Verdana" w:eastAsia="Verdana" w:hAnsi="Verdana" w:cs="Verdana"/>
          <w:b/>
          <w:bCs/>
          <w:szCs w:val="22"/>
        </w:rPr>
      </w:pPr>
      <w:r w:rsidRPr="00D60C9F">
        <w:rPr>
          <w:rFonts w:ascii="Verdana" w:eastAsia="Verdana" w:hAnsi="Verdana" w:cs="Verdana"/>
          <w:b/>
          <w:bCs/>
          <w:szCs w:val="22"/>
        </w:rPr>
        <w:lastRenderedPageBreak/>
        <w:t>ANEXO D: I</w:t>
      </w:r>
      <w:r>
        <w:rPr>
          <w:rFonts w:ascii="Verdana" w:eastAsia="Verdana" w:hAnsi="Verdana" w:cs="Verdana"/>
          <w:b/>
          <w:bCs/>
          <w:szCs w:val="22"/>
        </w:rPr>
        <w:t>I</w:t>
      </w:r>
      <w:r w:rsidRPr="00D60C9F">
        <w:rPr>
          <w:rFonts w:ascii="Verdana" w:eastAsia="Verdana" w:hAnsi="Verdana" w:cs="Verdana"/>
          <w:b/>
          <w:bCs/>
          <w:szCs w:val="22"/>
        </w:rPr>
        <w:t>-A - TEMARIO.</w:t>
      </w:r>
    </w:p>
    <w:p w14:paraId="47EB2559" w14:textId="2304A080" w:rsidR="00D60C9F" w:rsidRDefault="00D60C9F" w:rsidP="00D60C9F">
      <w:pPr>
        <w:spacing w:line="200" w:lineRule="exact"/>
        <w:jc w:val="center"/>
        <w:rPr>
          <w:rFonts w:ascii="Verdana" w:eastAsia="Verdana" w:hAnsi="Verdana" w:cs="Verdana"/>
          <w:b/>
          <w:bCs/>
          <w:szCs w:val="22"/>
        </w:rPr>
      </w:pPr>
    </w:p>
    <w:p w14:paraId="791A3D65" w14:textId="7EB2381C" w:rsidR="00D60C9F" w:rsidRDefault="00D60C9F" w:rsidP="00D60C9F">
      <w:pPr>
        <w:spacing w:before="120" w:line="360" w:lineRule="auto"/>
        <w:rPr>
          <w:rFonts w:ascii="Verdana" w:eastAsia="Verdana" w:hAnsi="Verdana" w:cs="Verdana"/>
          <w:b/>
          <w:bCs/>
          <w:szCs w:val="22"/>
        </w:rPr>
      </w:pPr>
    </w:p>
    <w:p w14:paraId="2247CC5E" w14:textId="6AC738A6" w:rsidR="00D60C9F" w:rsidRPr="00614A92" w:rsidRDefault="00C86595" w:rsidP="00614A92">
      <w:pPr>
        <w:pStyle w:val="Prrafodelista"/>
        <w:numPr>
          <w:ilvl w:val="0"/>
          <w:numId w:val="10"/>
        </w:numPr>
        <w:spacing w:before="120" w:line="360" w:lineRule="auto"/>
        <w:rPr>
          <w:rFonts w:ascii="Verdana" w:eastAsia="Verdana" w:hAnsi="Verdana" w:cs="Verdana"/>
          <w:szCs w:val="22"/>
        </w:rPr>
      </w:pPr>
      <w:r w:rsidRPr="00C86595">
        <w:rPr>
          <w:rFonts w:ascii="Verdana" w:eastAsia="Verdana" w:hAnsi="Verdana" w:cs="Verdana"/>
          <w:szCs w:val="22"/>
        </w:rPr>
        <w:t>La Ley para la igualdad efectiva de mujeres y hombres: objeto. El</w:t>
      </w:r>
      <w:r w:rsidR="00614A92">
        <w:rPr>
          <w:rFonts w:ascii="Verdana" w:eastAsia="Verdana" w:hAnsi="Verdana" w:cs="Verdana"/>
          <w:szCs w:val="22"/>
        </w:rPr>
        <w:t xml:space="preserve"> </w:t>
      </w:r>
      <w:r w:rsidRPr="00614A92">
        <w:rPr>
          <w:rFonts w:ascii="Verdana" w:eastAsia="Verdana" w:hAnsi="Verdana" w:cs="Verdana"/>
          <w:szCs w:val="22"/>
        </w:rPr>
        <w:t>principio de igualdad de trato entre mujeres y hombres. Discriminación</w:t>
      </w:r>
      <w:r w:rsidR="00614A92">
        <w:rPr>
          <w:rFonts w:ascii="Verdana" w:eastAsia="Verdana" w:hAnsi="Verdana" w:cs="Verdana"/>
          <w:szCs w:val="22"/>
        </w:rPr>
        <w:t xml:space="preserve"> </w:t>
      </w:r>
      <w:r w:rsidRPr="00614A92">
        <w:rPr>
          <w:rFonts w:ascii="Verdana" w:eastAsia="Verdana" w:hAnsi="Verdana" w:cs="Verdana"/>
          <w:szCs w:val="22"/>
        </w:rPr>
        <w:t xml:space="preserve">directa e indirecta. Acoso sexual y acoso por razón de sexo. </w:t>
      </w:r>
    </w:p>
    <w:p w14:paraId="1AE495FF" w14:textId="684DDF18" w:rsidR="00D60C9F" w:rsidRPr="00C86595" w:rsidRDefault="00D60C9F" w:rsidP="00D73F89">
      <w:pPr>
        <w:pStyle w:val="Prrafodelista"/>
        <w:numPr>
          <w:ilvl w:val="0"/>
          <w:numId w:val="10"/>
        </w:numPr>
        <w:spacing w:before="120" w:line="360" w:lineRule="auto"/>
        <w:rPr>
          <w:rFonts w:ascii="Verdana" w:eastAsia="Verdana" w:hAnsi="Verdana" w:cs="Verdana"/>
          <w:szCs w:val="22"/>
        </w:rPr>
      </w:pPr>
      <w:proofErr w:type="gramStart"/>
      <w:r w:rsidRPr="00C86595">
        <w:rPr>
          <w:rFonts w:ascii="Verdana" w:eastAsia="Verdana" w:hAnsi="Verdana" w:cs="Verdana"/>
          <w:szCs w:val="22"/>
        </w:rPr>
        <w:t>Prevención  de</w:t>
      </w:r>
      <w:proofErr w:type="gramEnd"/>
      <w:r w:rsidRPr="00C86595">
        <w:rPr>
          <w:rFonts w:ascii="Verdana" w:eastAsia="Verdana" w:hAnsi="Verdana" w:cs="Verdana"/>
          <w:szCs w:val="22"/>
        </w:rPr>
        <w:t xml:space="preserve"> riesgos laborales específicos del puesto especialista.</w:t>
      </w:r>
      <w:r w:rsidR="00C86595" w:rsidRPr="00C86595">
        <w:rPr>
          <w:rFonts w:ascii="Verdana" w:eastAsia="Verdana" w:hAnsi="Verdana" w:cs="Verdana"/>
          <w:szCs w:val="22"/>
        </w:rPr>
        <w:t xml:space="preserve">  Manejo y utilización maquinaria.</w:t>
      </w:r>
      <w:r w:rsidR="001E2825" w:rsidRPr="001E2825">
        <w:t xml:space="preserve"> </w:t>
      </w:r>
      <w:r w:rsidR="001E2825" w:rsidRPr="001E2825">
        <w:rPr>
          <w:rFonts w:ascii="Verdana" w:eastAsia="Verdana" w:hAnsi="Verdana" w:cs="Verdana"/>
          <w:szCs w:val="22"/>
        </w:rPr>
        <w:t>Sensibilización ambiental</w:t>
      </w:r>
    </w:p>
    <w:p w14:paraId="161F8415" w14:textId="37780578" w:rsidR="00D60C9F" w:rsidRDefault="00D60C9F" w:rsidP="00C86595">
      <w:pPr>
        <w:pStyle w:val="Prrafodelista"/>
        <w:spacing w:before="120" w:line="360" w:lineRule="auto"/>
        <w:ind w:left="720"/>
        <w:rPr>
          <w:rFonts w:ascii="Verdana" w:eastAsia="Verdana" w:hAnsi="Verdana" w:cs="Verdana"/>
          <w:b/>
          <w:bCs/>
          <w:szCs w:val="22"/>
        </w:rPr>
      </w:pPr>
    </w:p>
    <w:p w14:paraId="179FB697" w14:textId="19918A01" w:rsidR="00B01027" w:rsidRDefault="00B01027">
      <w:pPr>
        <w:rPr>
          <w:rFonts w:ascii="Verdana" w:hAnsi="Verdana"/>
          <w:b/>
          <w:bCs/>
          <w:szCs w:val="22"/>
        </w:rPr>
      </w:pPr>
      <w:r>
        <w:rPr>
          <w:rFonts w:ascii="Verdana" w:hAnsi="Verdana"/>
          <w:b/>
          <w:bCs/>
          <w:szCs w:val="22"/>
        </w:rPr>
        <w:br w:type="page"/>
      </w:r>
    </w:p>
    <w:p w14:paraId="790CB58B" w14:textId="77777777" w:rsidR="00B01027" w:rsidRPr="00B01027" w:rsidRDefault="00B01027">
      <w:pPr>
        <w:rPr>
          <w:rFonts w:ascii="Verdana" w:hAnsi="Verdana"/>
          <w:b/>
          <w:bCs/>
          <w:szCs w:val="22"/>
        </w:rPr>
      </w:pPr>
    </w:p>
    <w:p w14:paraId="080A1FF3"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22C3BB23" w14:textId="77777777" w:rsidTr="00E6362E">
        <w:tc>
          <w:tcPr>
            <w:tcW w:w="10206" w:type="dxa"/>
          </w:tcPr>
          <w:p w14:paraId="17E0ADE5" w14:textId="1BABF2A2" w:rsidR="00F40A0A" w:rsidRPr="00102D54" w:rsidRDefault="00F40A0A" w:rsidP="00F40A0A">
            <w:pPr>
              <w:jc w:val="center"/>
              <w:rPr>
                <w:rFonts w:ascii="Verdana" w:hAnsi="Verdana"/>
                <w:b/>
                <w:bCs/>
                <w:szCs w:val="22"/>
              </w:rPr>
            </w:pPr>
            <w:r w:rsidRPr="00102D54">
              <w:rPr>
                <w:rFonts w:ascii="Verdana" w:hAnsi="Verdana"/>
                <w:b/>
                <w:bCs/>
                <w:szCs w:val="22"/>
              </w:rPr>
              <w:t>ANEXO A: II</w:t>
            </w:r>
            <w:r>
              <w:rPr>
                <w:rFonts w:ascii="Verdana" w:hAnsi="Verdana"/>
                <w:b/>
                <w:bCs/>
                <w:szCs w:val="22"/>
              </w:rPr>
              <w:t>I-A</w:t>
            </w:r>
          </w:p>
          <w:p w14:paraId="217BD6C7" w14:textId="77777777" w:rsidR="00F40A0A" w:rsidRPr="00102D54" w:rsidRDefault="00F40A0A" w:rsidP="00F40A0A">
            <w:pPr>
              <w:jc w:val="center"/>
              <w:rPr>
                <w:rFonts w:ascii="Verdana" w:hAnsi="Verdana"/>
                <w:szCs w:val="22"/>
              </w:rPr>
            </w:pPr>
          </w:p>
          <w:p w14:paraId="26EB46B1" w14:textId="77777777" w:rsidR="00F40A0A" w:rsidRDefault="00F40A0A" w:rsidP="00F40A0A">
            <w:pPr>
              <w:jc w:val="center"/>
              <w:rPr>
                <w:rFonts w:ascii="Verdana" w:hAnsi="Verdana"/>
                <w:b/>
                <w:bCs/>
                <w:szCs w:val="22"/>
              </w:rPr>
            </w:pPr>
            <w:r w:rsidRPr="00102D54">
              <w:rPr>
                <w:rFonts w:ascii="Verdana" w:hAnsi="Verdana"/>
                <w:b/>
                <w:bCs/>
                <w:szCs w:val="22"/>
              </w:rPr>
              <w:t xml:space="preserve">SOLICITUD DE PARTICIPACIÓN PROCESO SELECTIVO EXTRAORDINARIO DE LARGA </w:t>
            </w:r>
            <w:proofErr w:type="gramStart"/>
            <w:r w:rsidRPr="00102D54">
              <w:rPr>
                <w:rFonts w:ascii="Verdana" w:hAnsi="Verdana"/>
                <w:b/>
                <w:bCs/>
                <w:szCs w:val="22"/>
              </w:rPr>
              <w:t>DURACIÓN</w:t>
            </w:r>
            <w:r>
              <w:rPr>
                <w:rFonts w:ascii="Verdana" w:hAnsi="Verdana"/>
                <w:b/>
                <w:bCs/>
                <w:szCs w:val="22"/>
              </w:rPr>
              <w:t xml:space="preserve">  </w:t>
            </w:r>
            <w:r w:rsidRPr="00BB0219">
              <w:rPr>
                <w:rFonts w:ascii="Verdana" w:hAnsi="Verdana"/>
                <w:b/>
                <w:bCs/>
                <w:szCs w:val="22"/>
                <w:u w:val="single"/>
              </w:rPr>
              <w:t>ADICIONAL</w:t>
            </w:r>
            <w:proofErr w:type="gramEnd"/>
            <w:r>
              <w:rPr>
                <w:rFonts w:ascii="Verdana" w:hAnsi="Verdana"/>
                <w:b/>
                <w:bCs/>
                <w:szCs w:val="22"/>
              </w:rPr>
              <w:t xml:space="preserve"> </w:t>
            </w:r>
          </w:p>
          <w:p w14:paraId="2B03C932" w14:textId="77777777" w:rsidR="00F40A0A" w:rsidRDefault="00F40A0A" w:rsidP="00F40A0A">
            <w:pPr>
              <w:jc w:val="center"/>
              <w:rPr>
                <w:rFonts w:ascii="Verdana" w:hAnsi="Verdana"/>
                <w:b/>
                <w:bCs/>
                <w:szCs w:val="22"/>
              </w:rPr>
            </w:pPr>
          </w:p>
          <w:p w14:paraId="4B4A5549" w14:textId="77777777" w:rsidR="00F40A0A" w:rsidRDefault="00F40A0A" w:rsidP="00F40A0A">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DB6AE5A" w14:textId="77777777" w:rsidR="00F40A0A" w:rsidRDefault="00F40A0A" w:rsidP="00F40A0A">
            <w:pPr>
              <w:rPr>
                <w:rFonts w:ascii="Verdana" w:hAnsi="Verdana"/>
                <w:szCs w:val="22"/>
              </w:rPr>
            </w:pPr>
          </w:p>
          <w:p w14:paraId="4C946959" w14:textId="77777777" w:rsidR="001E026C" w:rsidRDefault="00F40A0A" w:rsidP="00E6362E">
            <w:pPr>
              <w:jc w:val="center"/>
              <w:rPr>
                <w:rFonts w:ascii="Verdana" w:hAnsi="Verdana"/>
                <w:szCs w:val="22"/>
              </w:rPr>
            </w:pPr>
            <w:r w:rsidRPr="00F40A0A">
              <w:rPr>
                <w:rFonts w:ascii="Verdana" w:hAnsi="Verdana"/>
                <w:szCs w:val="22"/>
              </w:rPr>
              <w:t xml:space="preserve">PEÓN/A TRIADOR/A </w:t>
            </w:r>
          </w:p>
          <w:p w14:paraId="6BC29464" w14:textId="7F46721B" w:rsidR="00F40A0A" w:rsidRPr="00102D54" w:rsidRDefault="00F40A0A" w:rsidP="00E6362E">
            <w:pPr>
              <w:jc w:val="center"/>
              <w:rPr>
                <w:rFonts w:ascii="Verdana" w:hAnsi="Verdana"/>
                <w:szCs w:val="22"/>
              </w:rPr>
            </w:pPr>
          </w:p>
        </w:tc>
      </w:tr>
    </w:tbl>
    <w:p w14:paraId="49EEFC77" w14:textId="77777777" w:rsidR="00963125" w:rsidRPr="00102D54" w:rsidRDefault="00963125" w:rsidP="00963125">
      <w:pPr>
        <w:jc w:val="center"/>
        <w:rPr>
          <w:rFonts w:ascii="Verdana" w:hAnsi="Verdana"/>
          <w:szCs w:val="22"/>
        </w:rPr>
      </w:pPr>
    </w:p>
    <w:p w14:paraId="70583765" w14:textId="77777777" w:rsidR="00963125" w:rsidRPr="00102D54" w:rsidRDefault="00963125" w:rsidP="00963125">
      <w:pPr>
        <w:rPr>
          <w:rFonts w:ascii="Verdana" w:hAnsi="Verdana"/>
          <w:szCs w:val="22"/>
        </w:rPr>
      </w:pPr>
    </w:p>
    <w:p w14:paraId="7053BCBD" w14:textId="77777777" w:rsidR="001E026C" w:rsidRPr="00102D54" w:rsidRDefault="001E026C"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577C7F9E" w14:textId="77777777" w:rsidR="001E026C" w:rsidRPr="00102D54" w:rsidRDefault="001E026C" w:rsidP="00D73F89">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3F2CB4BB" w14:textId="77777777" w:rsidR="001E026C" w:rsidRPr="00102D54" w:rsidRDefault="001E026C" w:rsidP="00D73F89">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311E2D25" w14:textId="027D8371" w:rsidR="001E026C" w:rsidRPr="00102D54" w:rsidRDefault="001E026C" w:rsidP="00D73F89">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Pr>
          <w:rFonts w:ascii="Verdana" w:eastAsia="Calibri" w:hAnsi="Verdana" w:cs="Arial"/>
          <w:bCs/>
          <w:color w:val="000009"/>
          <w:sz w:val="20"/>
          <w:u w:val="single"/>
        </w:rPr>
        <w:t>I</w:t>
      </w:r>
      <w:r>
        <w:rPr>
          <w:rFonts w:ascii="Verdana" w:eastAsia="Calibri" w:hAnsi="Verdana" w:cs="Arial"/>
          <w:bCs/>
          <w:color w:val="000009"/>
          <w:sz w:val="20"/>
        </w:rPr>
        <w:t>I</w:t>
      </w:r>
      <w:r w:rsidR="00F40A0A">
        <w:rPr>
          <w:rFonts w:ascii="Verdana" w:eastAsia="Calibri" w:hAnsi="Verdana" w:cs="Arial"/>
          <w:bCs/>
          <w:color w:val="000009"/>
          <w:sz w:val="20"/>
        </w:rPr>
        <w:t>-A</w:t>
      </w:r>
    </w:p>
    <w:p w14:paraId="6DB6BBA8" w14:textId="77777777" w:rsidR="001E026C" w:rsidRPr="00102D54" w:rsidRDefault="001E026C" w:rsidP="00D73F89">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164A065B" w14:textId="33BACC28" w:rsidR="001E026C" w:rsidRDefault="001E026C" w:rsidP="00D73F89">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1E2825">
        <w:rPr>
          <w:rFonts w:ascii="Verdana" w:eastAsia="Calibri" w:hAnsi="Verdana" w:cs="Arial"/>
          <w:bCs/>
          <w:color w:val="000009"/>
          <w:sz w:val="20"/>
          <w:u w:val="single"/>
        </w:rPr>
        <w:t>: III-A</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0970FC7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FCEE370" w14:textId="77777777" w:rsidTr="00E6362E">
        <w:tc>
          <w:tcPr>
            <w:tcW w:w="10064" w:type="dxa"/>
          </w:tcPr>
          <w:p w14:paraId="4E91F0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EF819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00E59F8C" w14:textId="77777777" w:rsidTr="00E6362E">
        <w:trPr>
          <w:trHeight w:val="495"/>
        </w:trPr>
        <w:tc>
          <w:tcPr>
            <w:tcW w:w="5106" w:type="dxa"/>
            <w:gridSpan w:val="2"/>
          </w:tcPr>
          <w:p w14:paraId="1EF541D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41EBD8F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FEFE30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50B2764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426781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2D9764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B9B4D0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FE7E2B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DF124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3718E26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007A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6970CBCC"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274745ED" w14:textId="77777777" w:rsidR="00963125" w:rsidRPr="00102D54" w:rsidRDefault="00963125" w:rsidP="00E6362E">
            <w:pPr>
              <w:rPr>
                <w:rFonts w:ascii="Verdana" w:eastAsia="Calibri" w:hAnsi="Verdana" w:cs="Arial"/>
                <w:b/>
                <w:color w:val="000009"/>
                <w:szCs w:val="22"/>
              </w:rPr>
            </w:pPr>
          </w:p>
          <w:p w14:paraId="74524F6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4BC954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21B8B36B"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5C7E0C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194C6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616531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233B408" w14:textId="77777777" w:rsidR="00963125" w:rsidRPr="00102D54" w:rsidRDefault="00963125" w:rsidP="00E6362E">
            <w:pPr>
              <w:rPr>
                <w:rFonts w:ascii="Verdana" w:eastAsia="Calibri" w:hAnsi="Verdana" w:cs="Arial"/>
                <w:b/>
                <w:color w:val="000009"/>
                <w:szCs w:val="22"/>
              </w:rPr>
            </w:pPr>
          </w:p>
          <w:p w14:paraId="148E3960"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F3BE0A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7257FA5"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8480" behindDoc="0" locked="0" layoutInCell="1" allowOverlap="1" wp14:anchorId="69366AB4" wp14:editId="67A86B08">
                      <wp:simplePos x="0" y="0"/>
                      <wp:positionH relativeFrom="column">
                        <wp:posOffset>81280</wp:posOffset>
                      </wp:positionH>
                      <wp:positionV relativeFrom="paragraph">
                        <wp:posOffset>106045</wp:posOffset>
                      </wp:positionV>
                      <wp:extent cx="95250" cy="1047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7501" id="Rectángulo 13" o:spid="_x0000_s1026" style="position:absolute;margin-left:6.4pt;margin-top:8.35pt;width: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49E99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37E7A6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9504" behindDoc="0" locked="0" layoutInCell="1" allowOverlap="1" wp14:anchorId="431F0479" wp14:editId="17FB6562">
                      <wp:simplePos x="0" y="0"/>
                      <wp:positionH relativeFrom="column">
                        <wp:posOffset>81915</wp:posOffset>
                      </wp:positionH>
                      <wp:positionV relativeFrom="paragraph">
                        <wp:posOffset>133350</wp:posOffset>
                      </wp:positionV>
                      <wp:extent cx="95250" cy="1047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923EF" id="Rectángulo 14" o:spid="_x0000_s1026" style="position:absolute;margin-left:6.45pt;margin-top:10.5pt;width:7.5pt;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629A43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68DCF09"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23DEE75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8AA7A93" w14:textId="77777777" w:rsidTr="00E6362E">
        <w:tc>
          <w:tcPr>
            <w:tcW w:w="10064" w:type="dxa"/>
          </w:tcPr>
          <w:p w14:paraId="395EE60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F2D14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665F51A8" w14:textId="77777777" w:rsidTr="00E6362E">
        <w:trPr>
          <w:trHeight w:val="495"/>
        </w:trPr>
        <w:tc>
          <w:tcPr>
            <w:tcW w:w="5815" w:type="dxa"/>
            <w:gridSpan w:val="2"/>
          </w:tcPr>
          <w:p w14:paraId="4F7638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55C8D7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AACE87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49A7D38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1CC82D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DC4E9D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164AE4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52231F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2872B657"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53C9E42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034256A8"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23031E2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1CEF2874"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466B807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252D4B6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55B34C6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5A878B12" w14:textId="77777777" w:rsidR="00963125" w:rsidRPr="00102D54" w:rsidRDefault="00963125" w:rsidP="00E6362E">
            <w:pPr>
              <w:rPr>
                <w:rFonts w:ascii="Verdana" w:eastAsia="Calibri" w:hAnsi="Verdana" w:cs="Arial"/>
                <w:b/>
                <w:color w:val="000009"/>
                <w:sz w:val="18"/>
                <w:szCs w:val="18"/>
              </w:rPr>
            </w:pPr>
          </w:p>
        </w:tc>
      </w:tr>
    </w:tbl>
    <w:p w14:paraId="1DEFA7BC" w14:textId="77777777" w:rsidR="00963125" w:rsidRPr="00102D54" w:rsidRDefault="00963125" w:rsidP="00963125">
      <w:pPr>
        <w:rPr>
          <w:rFonts w:ascii="Verdana" w:hAnsi="Verdana"/>
          <w:szCs w:val="22"/>
        </w:rPr>
      </w:pPr>
    </w:p>
    <w:p w14:paraId="0E02969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2D770B10" w14:textId="77777777" w:rsidTr="00E6362E">
        <w:tc>
          <w:tcPr>
            <w:tcW w:w="10064" w:type="dxa"/>
          </w:tcPr>
          <w:p w14:paraId="1458CB2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AF0218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800DFC" w14:textId="77777777" w:rsidTr="00E6362E">
        <w:tc>
          <w:tcPr>
            <w:tcW w:w="10064" w:type="dxa"/>
          </w:tcPr>
          <w:p w14:paraId="794230A5" w14:textId="77777777" w:rsidR="00963125" w:rsidRPr="00102D54" w:rsidRDefault="00963125" w:rsidP="00E6362E">
            <w:pPr>
              <w:rPr>
                <w:rFonts w:ascii="Verdana" w:hAnsi="Verdana"/>
                <w:szCs w:val="22"/>
              </w:rPr>
            </w:pPr>
          </w:p>
          <w:p w14:paraId="7B512186" w14:textId="77777777" w:rsidR="00963125" w:rsidRPr="00102D54" w:rsidRDefault="00963125" w:rsidP="00E6362E">
            <w:pPr>
              <w:rPr>
                <w:rFonts w:ascii="Verdana" w:hAnsi="Verdana"/>
                <w:szCs w:val="22"/>
              </w:rPr>
            </w:pPr>
          </w:p>
        </w:tc>
      </w:tr>
      <w:tr w:rsidR="00963125" w:rsidRPr="00102D54" w14:paraId="38B5243C" w14:textId="77777777" w:rsidTr="00E6362E">
        <w:tc>
          <w:tcPr>
            <w:tcW w:w="10064" w:type="dxa"/>
          </w:tcPr>
          <w:p w14:paraId="35A56393" w14:textId="77777777" w:rsidR="00963125" w:rsidRPr="00102D54" w:rsidRDefault="00963125" w:rsidP="00E6362E">
            <w:pPr>
              <w:rPr>
                <w:rFonts w:ascii="Verdana" w:hAnsi="Verdana"/>
                <w:szCs w:val="22"/>
              </w:rPr>
            </w:pPr>
          </w:p>
          <w:p w14:paraId="24E9CEF4" w14:textId="77777777" w:rsidR="00963125" w:rsidRPr="00102D54" w:rsidRDefault="00963125" w:rsidP="00E6362E">
            <w:pPr>
              <w:rPr>
                <w:rFonts w:ascii="Verdana" w:hAnsi="Verdana"/>
                <w:szCs w:val="22"/>
              </w:rPr>
            </w:pPr>
          </w:p>
        </w:tc>
      </w:tr>
      <w:tr w:rsidR="00963125" w:rsidRPr="00102D54" w14:paraId="1A167990" w14:textId="77777777" w:rsidTr="00E6362E">
        <w:tc>
          <w:tcPr>
            <w:tcW w:w="10064" w:type="dxa"/>
          </w:tcPr>
          <w:p w14:paraId="183BD11D" w14:textId="77777777" w:rsidR="00963125" w:rsidRPr="00102D54" w:rsidRDefault="00963125" w:rsidP="00E6362E">
            <w:pPr>
              <w:rPr>
                <w:rFonts w:ascii="Verdana" w:hAnsi="Verdana"/>
                <w:szCs w:val="22"/>
              </w:rPr>
            </w:pPr>
          </w:p>
          <w:p w14:paraId="49D20BAB" w14:textId="77777777" w:rsidR="00963125" w:rsidRPr="00102D54" w:rsidRDefault="00963125" w:rsidP="00E6362E">
            <w:pPr>
              <w:rPr>
                <w:rFonts w:ascii="Verdana" w:hAnsi="Verdana"/>
                <w:szCs w:val="22"/>
              </w:rPr>
            </w:pPr>
          </w:p>
        </w:tc>
      </w:tr>
    </w:tbl>
    <w:p w14:paraId="6B424601" w14:textId="77777777" w:rsidR="00963125" w:rsidRPr="00102D54" w:rsidRDefault="00963125" w:rsidP="00963125">
      <w:pPr>
        <w:rPr>
          <w:rFonts w:ascii="Verdana" w:hAnsi="Verdana"/>
          <w:szCs w:val="22"/>
        </w:rPr>
      </w:pPr>
    </w:p>
    <w:p w14:paraId="68847325"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621A45B" w14:textId="77777777" w:rsidTr="00E6362E">
        <w:tc>
          <w:tcPr>
            <w:tcW w:w="10064" w:type="dxa"/>
          </w:tcPr>
          <w:p w14:paraId="3C424A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3AB19E3"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F0FD86D" w14:textId="77777777" w:rsidTr="00E6362E">
        <w:tc>
          <w:tcPr>
            <w:tcW w:w="10064" w:type="dxa"/>
          </w:tcPr>
          <w:p w14:paraId="360D09B5" w14:textId="77777777" w:rsidR="00963125" w:rsidRPr="00102D54" w:rsidRDefault="00963125" w:rsidP="00E6362E">
            <w:pPr>
              <w:rPr>
                <w:rFonts w:ascii="Verdana" w:hAnsi="Verdana"/>
                <w:szCs w:val="22"/>
              </w:rPr>
            </w:pPr>
          </w:p>
          <w:p w14:paraId="2D3A4257" w14:textId="77777777" w:rsidR="00963125" w:rsidRPr="00102D54" w:rsidRDefault="00963125" w:rsidP="00E6362E">
            <w:pPr>
              <w:rPr>
                <w:rFonts w:ascii="Verdana" w:hAnsi="Verdana"/>
                <w:szCs w:val="22"/>
              </w:rPr>
            </w:pPr>
          </w:p>
        </w:tc>
      </w:tr>
      <w:tr w:rsidR="00963125" w:rsidRPr="00102D54" w14:paraId="267AA13E" w14:textId="77777777" w:rsidTr="00E6362E">
        <w:tc>
          <w:tcPr>
            <w:tcW w:w="10064" w:type="dxa"/>
          </w:tcPr>
          <w:p w14:paraId="0DEE98C1" w14:textId="77777777" w:rsidR="00963125" w:rsidRPr="00102D54" w:rsidRDefault="00963125" w:rsidP="00E6362E">
            <w:pPr>
              <w:rPr>
                <w:rFonts w:ascii="Verdana" w:hAnsi="Verdana"/>
                <w:szCs w:val="22"/>
              </w:rPr>
            </w:pPr>
          </w:p>
          <w:p w14:paraId="1566DEB6" w14:textId="77777777" w:rsidR="00963125" w:rsidRPr="00102D54" w:rsidRDefault="00963125" w:rsidP="00E6362E">
            <w:pPr>
              <w:rPr>
                <w:rFonts w:ascii="Verdana" w:hAnsi="Verdana"/>
                <w:szCs w:val="22"/>
              </w:rPr>
            </w:pPr>
          </w:p>
        </w:tc>
      </w:tr>
      <w:tr w:rsidR="00963125" w:rsidRPr="00102D54" w14:paraId="5617FE07" w14:textId="77777777" w:rsidTr="00E6362E">
        <w:tc>
          <w:tcPr>
            <w:tcW w:w="10064" w:type="dxa"/>
          </w:tcPr>
          <w:p w14:paraId="4988990C" w14:textId="77777777" w:rsidR="00963125" w:rsidRPr="00102D54" w:rsidRDefault="00963125" w:rsidP="00E6362E">
            <w:pPr>
              <w:rPr>
                <w:rFonts w:ascii="Verdana" w:hAnsi="Verdana"/>
                <w:szCs w:val="22"/>
              </w:rPr>
            </w:pPr>
          </w:p>
          <w:p w14:paraId="18642CD1" w14:textId="77777777" w:rsidR="00963125" w:rsidRPr="00102D54" w:rsidRDefault="00963125" w:rsidP="00E6362E">
            <w:pPr>
              <w:rPr>
                <w:rFonts w:ascii="Verdana" w:hAnsi="Verdana"/>
                <w:szCs w:val="22"/>
              </w:rPr>
            </w:pPr>
          </w:p>
        </w:tc>
      </w:tr>
    </w:tbl>
    <w:p w14:paraId="717943E8" w14:textId="77777777" w:rsidR="00963125" w:rsidRPr="00102D54" w:rsidRDefault="00963125" w:rsidP="00963125">
      <w:pPr>
        <w:rPr>
          <w:rFonts w:ascii="Verdana" w:hAnsi="Verdana"/>
          <w:szCs w:val="22"/>
        </w:rPr>
      </w:pPr>
    </w:p>
    <w:p w14:paraId="542F14A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098092E" w14:textId="77777777" w:rsidTr="00E6362E">
        <w:tc>
          <w:tcPr>
            <w:tcW w:w="10064" w:type="dxa"/>
          </w:tcPr>
          <w:p w14:paraId="2D38A17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3A5229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12C146E" w14:textId="77777777" w:rsidR="00963125" w:rsidRPr="00102D54" w:rsidRDefault="00963125"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53188E2F" w14:textId="77777777" w:rsidR="00963125" w:rsidRPr="00102D54" w:rsidRDefault="00963125" w:rsidP="00D73F89">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0139330"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E92D554" w14:textId="77777777" w:rsidTr="00E6362E">
        <w:tc>
          <w:tcPr>
            <w:tcW w:w="10064" w:type="dxa"/>
          </w:tcPr>
          <w:p w14:paraId="3A028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20EB39C"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90D351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AB9E5BC" w14:textId="77777777" w:rsidR="00963125" w:rsidRPr="00102D54" w:rsidRDefault="00963125" w:rsidP="00963125">
      <w:pPr>
        <w:tabs>
          <w:tab w:val="left" w:pos="1407"/>
        </w:tabs>
        <w:spacing w:line="360" w:lineRule="auto"/>
        <w:ind w:right="412"/>
        <w:rPr>
          <w:rFonts w:ascii="Verdana" w:hAnsi="Verdana"/>
          <w:sz w:val="20"/>
        </w:rPr>
      </w:pPr>
    </w:p>
    <w:p w14:paraId="18AF09E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0E1AD981" w14:textId="77777777" w:rsidR="00963125" w:rsidRPr="00102D54" w:rsidRDefault="00963125" w:rsidP="00963125">
      <w:pPr>
        <w:spacing w:line="360" w:lineRule="auto"/>
        <w:rPr>
          <w:rFonts w:ascii="Verdana" w:hAnsi="Verdana"/>
          <w:sz w:val="20"/>
        </w:rPr>
      </w:pPr>
    </w:p>
    <w:p w14:paraId="3716D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02786CD1" w14:textId="77777777" w:rsidR="00963125" w:rsidRPr="00102D54" w:rsidRDefault="00963125" w:rsidP="00963125">
      <w:pPr>
        <w:spacing w:line="360" w:lineRule="auto"/>
        <w:rPr>
          <w:rFonts w:ascii="Verdana" w:hAnsi="Verdana"/>
          <w:sz w:val="20"/>
        </w:rPr>
      </w:pPr>
    </w:p>
    <w:p w14:paraId="60F34466"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0" w:history="1">
        <w:r w:rsidRPr="00102D54">
          <w:rPr>
            <w:rStyle w:val="Hipervnculo"/>
            <w:rFonts w:ascii="Verdana" w:hAnsi="Verdana"/>
            <w:sz w:val="20"/>
          </w:rPr>
          <w:t>dpd.sinpromi@tenerife.es</w:t>
        </w:r>
      </w:hyperlink>
      <w:r w:rsidRPr="00102D54">
        <w:rPr>
          <w:rFonts w:ascii="Verdana" w:hAnsi="Verdana"/>
          <w:sz w:val="20"/>
        </w:rPr>
        <w:t>.</w:t>
      </w:r>
    </w:p>
    <w:p w14:paraId="6F93D8EB" w14:textId="77777777" w:rsidR="00963125" w:rsidRPr="00102D54" w:rsidRDefault="00963125" w:rsidP="00963125">
      <w:pPr>
        <w:spacing w:line="360" w:lineRule="auto"/>
        <w:ind w:right="412"/>
        <w:rPr>
          <w:rFonts w:ascii="Verdana" w:hAnsi="Verdana"/>
          <w:sz w:val="20"/>
        </w:rPr>
      </w:pPr>
    </w:p>
    <w:p w14:paraId="15F59461" w14:textId="77777777" w:rsidR="00963125" w:rsidRPr="00102D54" w:rsidRDefault="00963125" w:rsidP="00963125">
      <w:pPr>
        <w:spacing w:line="360" w:lineRule="auto"/>
        <w:rPr>
          <w:rFonts w:ascii="Verdana" w:hAnsi="Verdana"/>
          <w:sz w:val="16"/>
          <w:szCs w:val="16"/>
        </w:rPr>
      </w:pPr>
    </w:p>
    <w:p w14:paraId="0949FB06"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762FC7FA" w14:textId="77777777" w:rsidR="00963125" w:rsidRPr="00102D54" w:rsidRDefault="00963125" w:rsidP="00963125">
      <w:pPr>
        <w:spacing w:line="360" w:lineRule="auto"/>
        <w:ind w:right="412"/>
        <w:rPr>
          <w:rFonts w:ascii="Verdana" w:eastAsia="Verdana" w:hAnsi="Verdana" w:cs="Verdana"/>
          <w:bCs/>
          <w:sz w:val="18"/>
          <w:szCs w:val="18"/>
        </w:rPr>
      </w:pPr>
    </w:p>
    <w:p w14:paraId="2217C7DF" w14:textId="77777777" w:rsidR="00963125" w:rsidRPr="00102D54" w:rsidRDefault="00963125" w:rsidP="00D73F89">
      <w:pPr>
        <w:pStyle w:val="Prrafodelista"/>
        <w:numPr>
          <w:ilvl w:val="0"/>
          <w:numId w:val="6"/>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055B67D8" w14:textId="77777777" w:rsidR="00963125" w:rsidRPr="00102D54" w:rsidRDefault="00963125" w:rsidP="00963125">
      <w:pPr>
        <w:rPr>
          <w:rFonts w:ascii="Verdana" w:hAnsi="Verdana"/>
          <w:sz w:val="18"/>
          <w:szCs w:val="18"/>
        </w:rPr>
      </w:pPr>
    </w:p>
    <w:p w14:paraId="1EAB74EE" w14:textId="77777777" w:rsidR="00963125" w:rsidRPr="00102D54" w:rsidRDefault="00963125" w:rsidP="00D73F89">
      <w:pPr>
        <w:pStyle w:val="Prrafodelista"/>
        <w:numPr>
          <w:ilvl w:val="0"/>
          <w:numId w:val="6"/>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2B18F6D" w14:textId="77777777" w:rsidR="00963125" w:rsidRPr="00102D54" w:rsidRDefault="00963125" w:rsidP="00D73F89">
      <w:pPr>
        <w:pStyle w:val="Prrafodelista"/>
        <w:numPr>
          <w:ilvl w:val="0"/>
          <w:numId w:val="6"/>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60D80E94" w14:textId="77777777" w:rsidR="00963125" w:rsidRPr="00102D54" w:rsidRDefault="00963125" w:rsidP="00963125">
      <w:pPr>
        <w:spacing w:line="360" w:lineRule="auto"/>
        <w:ind w:right="412"/>
        <w:contextualSpacing/>
        <w:rPr>
          <w:rFonts w:ascii="Verdana" w:hAnsi="Verdana"/>
          <w:sz w:val="18"/>
          <w:szCs w:val="18"/>
        </w:rPr>
      </w:pPr>
    </w:p>
    <w:p w14:paraId="5BB436A1" w14:textId="77777777" w:rsidR="00963125" w:rsidRPr="00102D54" w:rsidRDefault="00963125" w:rsidP="00963125">
      <w:pPr>
        <w:spacing w:line="360" w:lineRule="auto"/>
        <w:ind w:right="412"/>
        <w:contextualSpacing/>
        <w:rPr>
          <w:rFonts w:ascii="Verdana" w:hAnsi="Verdana"/>
          <w:sz w:val="18"/>
          <w:szCs w:val="18"/>
        </w:rPr>
      </w:pPr>
    </w:p>
    <w:p w14:paraId="2BA0A9CA" w14:textId="77777777" w:rsidR="00963125" w:rsidRPr="00102D54" w:rsidRDefault="00963125" w:rsidP="00963125">
      <w:pPr>
        <w:spacing w:line="360" w:lineRule="auto"/>
        <w:ind w:right="412"/>
        <w:contextualSpacing/>
        <w:jc w:val="right"/>
        <w:rPr>
          <w:rFonts w:ascii="Verdana" w:hAnsi="Verdana"/>
          <w:szCs w:val="22"/>
        </w:rPr>
      </w:pPr>
    </w:p>
    <w:p w14:paraId="4D9E620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0248B5A" w14:textId="77777777" w:rsidR="00963125" w:rsidRPr="00102D54" w:rsidRDefault="00963125" w:rsidP="00963125">
      <w:pPr>
        <w:spacing w:line="200" w:lineRule="exact"/>
        <w:jc w:val="right"/>
        <w:rPr>
          <w:rFonts w:ascii="Verdana" w:eastAsia="Verdana" w:hAnsi="Verdana" w:cs="Verdana"/>
          <w:sz w:val="18"/>
          <w:szCs w:val="18"/>
        </w:rPr>
      </w:pPr>
    </w:p>
    <w:p w14:paraId="2502D47D" w14:textId="77777777" w:rsidR="00963125" w:rsidRPr="00102D54" w:rsidRDefault="00963125" w:rsidP="00963125">
      <w:pPr>
        <w:spacing w:line="200" w:lineRule="exact"/>
        <w:jc w:val="right"/>
        <w:rPr>
          <w:rFonts w:ascii="Verdana" w:eastAsia="Verdana" w:hAnsi="Verdana" w:cs="Verdana"/>
          <w:sz w:val="18"/>
          <w:szCs w:val="18"/>
        </w:rPr>
      </w:pPr>
    </w:p>
    <w:p w14:paraId="789E7C40" w14:textId="77777777" w:rsidR="00963125" w:rsidRPr="00102D54" w:rsidRDefault="00963125" w:rsidP="00963125">
      <w:pPr>
        <w:spacing w:line="200" w:lineRule="exact"/>
        <w:jc w:val="right"/>
        <w:rPr>
          <w:rFonts w:ascii="Verdana" w:eastAsia="Verdana" w:hAnsi="Verdana" w:cs="Verdana"/>
          <w:sz w:val="18"/>
          <w:szCs w:val="18"/>
        </w:rPr>
      </w:pPr>
    </w:p>
    <w:p w14:paraId="73118FF8" w14:textId="77777777" w:rsidR="00963125" w:rsidRPr="00102D54" w:rsidRDefault="00963125" w:rsidP="00963125">
      <w:pPr>
        <w:spacing w:line="200" w:lineRule="exact"/>
        <w:jc w:val="right"/>
        <w:rPr>
          <w:rFonts w:ascii="Verdana" w:eastAsia="Verdana" w:hAnsi="Verdana" w:cs="Verdana"/>
          <w:sz w:val="18"/>
          <w:szCs w:val="18"/>
        </w:rPr>
      </w:pPr>
    </w:p>
    <w:p w14:paraId="03CD0C84" w14:textId="77777777" w:rsidR="00963125" w:rsidRPr="00102D54" w:rsidRDefault="00963125" w:rsidP="00963125">
      <w:pPr>
        <w:spacing w:line="200" w:lineRule="exact"/>
        <w:jc w:val="right"/>
        <w:rPr>
          <w:rFonts w:ascii="Verdana" w:eastAsia="Verdana" w:hAnsi="Verdana" w:cs="Verdana"/>
          <w:szCs w:val="22"/>
        </w:rPr>
      </w:pPr>
    </w:p>
    <w:p w14:paraId="6C65DB53" w14:textId="77777777" w:rsidR="00963125" w:rsidRPr="00102D54" w:rsidRDefault="00963125" w:rsidP="00963125">
      <w:pPr>
        <w:spacing w:line="200" w:lineRule="exact"/>
        <w:jc w:val="right"/>
        <w:rPr>
          <w:rFonts w:ascii="Verdana" w:eastAsia="Verdana" w:hAnsi="Verdana" w:cs="Verdana"/>
          <w:szCs w:val="22"/>
        </w:rPr>
      </w:pPr>
    </w:p>
    <w:p w14:paraId="1A9BE1E9" w14:textId="779D8B0E" w:rsidR="00963125"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71EC9823" w14:textId="4B74AE67" w:rsidR="00B01027" w:rsidRDefault="00B01027" w:rsidP="00963125">
      <w:pPr>
        <w:spacing w:line="200" w:lineRule="exact"/>
        <w:rPr>
          <w:rFonts w:ascii="Verdana" w:eastAsia="Calibri" w:hAnsi="Verdana" w:cs="Arial"/>
          <w:b/>
          <w:color w:val="000009"/>
          <w:sz w:val="20"/>
        </w:rPr>
      </w:pPr>
    </w:p>
    <w:p w14:paraId="56537477" w14:textId="77777777" w:rsidR="00B01027" w:rsidRDefault="00B01027">
      <w:pPr>
        <w:rPr>
          <w:rFonts w:ascii="Verdana" w:eastAsia="Calibri" w:hAnsi="Verdana" w:cs="Arial"/>
          <w:b/>
          <w:color w:val="000009"/>
          <w:sz w:val="20"/>
        </w:rPr>
      </w:pPr>
      <w:r>
        <w:rPr>
          <w:rFonts w:ascii="Verdana" w:eastAsia="Calibri" w:hAnsi="Verdana" w:cs="Arial"/>
          <w:b/>
          <w:color w:val="000009"/>
          <w:sz w:val="20"/>
        </w:rPr>
        <w:br w:type="page"/>
      </w:r>
    </w:p>
    <w:p w14:paraId="0061B424" w14:textId="5DD1E836" w:rsidR="00B01027" w:rsidRPr="005420D9" w:rsidRDefault="00B01027" w:rsidP="00B01027">
      <w:pPr>
        <w:jc w:val="center"/>
        <w:rPr>
          <w:rFonts w:ascii="Verdana" w:hAnsi="Verdana"/>
          <w:szCs w:val="22"/>
        </w:rPr>
      </w:pPr>
      <w:r>
        <w:rPr>
          <w:rFonts w:ascii="Verdana" w:hAnsi="Verdana"/>
          <w:b/>
          <w:bCs/>
          <w:szCs w:val="22"/>
        </w:rPr>
        <w:lastRenderedPageBreak/>
        <w:t>ANEXO B: III-A</w:t>
      </w:r>
    </w:p>
    <w:p w14:paraId="3F4869E6" w14:textId="77777777" w:rsidR="00B01027" w:rsidRPr="005420D9" w:rsidRDefault="00B01027" w:rsidP="00B01027">
      <w:pPr>
        <w:rPr>
          <w:rFonts w:ascii="Verdana" w:hAnsi="Verdana"/>
          <w:b/>
          <w:bCs/>
          <w:szCs w:val="22"/>
        </w:rPr>
      </w:pPr>
    </w:p>
    <w:p w14:paraId="581370F5" w14:textId="77777777" w:rsidR="00B01027" w:rsidRPr="005420D9" w:rsidRDefault="00B01027" w:rsidP="00B01027">
      <w:pPr>
        <w:rPr>
          <w:rFonts w:ascii="Verdana" w:hAnsi="Verdana"/>
          <w:szCs w:val="22"/>
        </w:rPr>
      </w:pPr>
      <w:r w:rsidRPr="005420D9">
        <w:rPr>
          <w:rFonts w:ascii="Verdana" w:hAnsi="Verdana"/>
          <w:b/>
          <w:bCs/>
          <w:szCs w:val="22"/>
        </w:rPr>
        <w:t>PLAZA</w:t>
      </w:r>
      <w:r w:rsidRPr="005420D9">
        <w:rPr>
          <w:rFonts w:ascii="Verdana" w:hAnsi="Verdana"/>
          <w:szCs w:val="22"/>
        </w:rPr>
        <w:t>: PEÓN/A TRIADOR/A</w:t>
      </w:r>
    </w:p>
    <w:p w14:paraId="7CE1579E" w14:textId="77777777" w:rsidR="00B01027" w:rsidRPr="005420D9" w:rsidRDefault="00B01027" w:rsidP="00B01027">
      <w:pPr>
        <w:rPr>
          <w:rFonts w:ascii="Verdana" w:hAnsi="Verdana"/>
          <w:szCs w:val="22"/>
        </w:rPr>
      </w:pPr>
    </w:p>
    <w:p w14:paraId="6BEB48D3" w14:textId="77777777" w:rsidR="00B01027" w:rsidRPr="005420D9" w:rsidRDefault="00B01027" w:rsidP="00B01027">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2</w:t>
      </w:r>
    </w:p>
    <w:p w14:paraId="3C55AD61" w14:textId="77777777" w:rsidR="00B01027" w:rsidRPr="005420D9" w:rsidRDefault="00B01027" w:rsidP="00B01027">
      <w:pPr>
        <w:rPr>
          <w:rFonts w:ascii="Verdana" w:hAnsi="Verdana"/>
          <w:szCs w:val="22"/>
        </w:rPr>
      </w:pPr>
    </w:p>
    <w:p w14:paraId="3DE93D47" w14:textId="77777777" w:rsidR="00B01027" w:rsidRPr="005420D9" w:rsidRDefault="00B01027" w:rsidP="00B01027">
      <w:pPr>
        <w:rPr>
          <w:rFonts w:ascii="Verdana" w:hAnsi="Verdana"/>
          <w:szCs w:val="22"/>
        </w:rPr>
      </w:pPr>
      <w:r w:rsidRPr="005420D9">
        <w:rPr>
          <w:rFonts w:ascii="Verdana" w:hAnsi="Verdana"/>
          <w:szCs w:val="22"/>
        </w:rPr>
        <w:t>DESCRIPCIÓN DE LA PLAZA:</w:t>
      </w:r>
    </w:p>
    <w:p w14:paraId="37E09ADE" w14:textId="77777777" w:rsidR="00B01027" w:rsidRPr="005420D9" w:rsidRDefault="00B01027" w:rsidP="00B01027">
      <w:pPr>
        <w:rPr>
          <w:rFonts w:ascii="Verdana" w:hAnsi="Verdana"/>
          <w:szCs w:val="22"/>
        </w:rPr>
      </w:pPr>
    </w:p>
    <w:p w14:paraId="3EA21AD4"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6BEC0B3C" w14:textId="77777777" w:rsidR="00B01027" w:rsidRPr="005420D9" w:rsidRDefault="00B01027" w:rsidP="00B01027">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5977DCEE" w14:textId="77777777" w:rsidR="00B01027" w:rsidRPr="005420D9" w:rsidRDefault="00B01027" w:rsidP="00B01027">
      <w:pPr>
        <w:ind w:left="360"/>
        <w:rPr>
          <w:rFonts w:ascii="Verdana" w:hAnsi="Verdana"/>
          <w:szCs w:val="22"/>
        </w:rPr>
      </w:pPr>
    </w:p>
    <w:p w14:paraId="66637219" w14:textId="77777777" w:rsidR="00B01027" w:rsidRPr="005420D9" w:rsidRDefault="00B01027" w:rsidP="00B01027">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101D088B" w14:textId="77777777" w:rsidR="00B01027" w:rsidRPr="005420D9" w:rsidRDefault="00B01027" w:rsidP="00B01027">
      <w:pPr>
        <w:rPr>
          <w:rFonts w:ascii="Verdana" w:hAnsi="Verdana"/>
          <w:szCs w:val="22"/>
        </w:rPr>
      </w:pPr>
    </w:p>
    <w:p w14:paraId="44DD7FB5" w14:textId="77777777" w:rsidR="00B01027" w:rsidRPr="005420D9" w:rsidRDefault="00B01027" w:rsidP="00B01027">
      <w:pPr>
        <w:pStyle w:val="NormalWeb"/>
        <w:spacing w:before="0" w:beforeAutospacing="0" w:after="0" w:afterAutospacing="0"/>
        <w:ind w:left="284" w:hanging="284"/>
        <w:rPr>
          <w:rFonts w:ascii="Verdana" w:hAnsi="Verdana"/>
          <w:bCs/>
          <w:sz w:val="22"/>
          <w:szCs w:val="22"/>
        </w:rPr>
      </w:pPr>
      <w:r w:rsidRPr="005420D9">
        <w:rPr>
          <w:rFonts w:ascii="Verdana" w:hAnsi="Verdana" w:cs="Tahoma"/>
          <w:sz w:val="22"/>
          <w:szCs w:val="22"/>
        </w:rPr>
        <w:t xml:space="preserve">  - </w:t>
      </w:r>
      <w:r w:rsidRPr="005420D9">
        <w:rPr>
          <w:rFonts w:ascii="Verdana" w:hAnsi="Verdana"/>
          <w:bCs/>
          <w:sz w:val="22"/>
          <w:szCs w:val="22"/>
        </w:rPr>
        <w:t xml:space="preserve">Identificar, separar y depositar cada uno de los residuos según sus características en </w:t>
      </w:r>
      <w:proofErr w:type="gramStart"/>
      <w:r w:rsidRPr="005420D9">
        <w:rPr>
          <w:rFonts w:ascii="Verdana" w:hAnsi="Verdana"/>
          <w:bCs/>
          <w:sz w:val="22"/>
          <w:szCs w:val="22"/>
        </w:rPr>
        <w:t>el  lugar</w:t>
      </w:r>
      <w:proofErr w:type="gramEnd"/>
      <w:r w:rsidRPr="005420D9">
        <w:rPr>
          <w:rFonts w:ascii="Verdana" w:hAnsi="Verdana"/>
          <w:bCs/>
          <w:sz w:val="22"/>
          <w:szCs w:val="22"/>
        </w:rPr>
        <w:t xml:space="preserve"> que corresponde y según ubicación en los puestos de rotación en la cinta.</w:t>
      </w:r>
    </w:p>
    <w:p w14:paraId="007919FA" w14:textId="77777777" w:rsidR="00B01027" w:rsidRPr="005420D9" w:rsidRDefault="00B01027" w:rsidP="00B01027">
      <w:pPr>
        <w:pStyle w:val="NormalWeb"/>
        <w:spacing w:before="0" w:beforeAutospacing="0" w:after="0" w:afterAutospacing="0"/>
        <w:rPr>
          <w:rFonts w:ascii="Verdana" w:hAnsi="Verdana"/>
          <w:bCs/>
          <w:sz w:val="22"/>
          <w:szCs w:val="22"/>
        </w:rPr>
      </w:pPr>
    </w:p>
    <w:p w14:paraId="40E6296B" w14:textId="77777777" w:rsidR="00B01027" w:rsidRPr="005420D9" w:rsidRDefault="00B01027" w:rsidP="00B01027">
      <w:pPr>
        <w:pStyle w:val="NormalWeb"/>
        <w:spacing w:before="0" w:beforeAutospacing="0" w:after="0" w:afterAutospacing="0"/>
        <w:rPr>
          <w:rFonts w:ascii="Verdana" w:hAnsi="Verdana" w:cs="Arial"/>
          <w:bCs/>
          <w:sz w:val="22"/>
          <w:szCs w:val="22"/>
        </w:rPr>
      </w:pPr>
      <w:r w:rsidRPr="005420D9">
        <w:rPr>
          <w:rFonts w:ascii="Verdana" w:hAnsi="Verdana" w:cs="Arial"/>
          <w:bCs/>
          <w:sz w:val="22"/>
          <w:szCs w:val="22"/>
        </w:rPr>
        <w:t xml:space="preserve">  - Colaborar en la Limpieza de la zona de </w:t>
      </w:r>
      <w:proofErr w:type="spellStart"/>
      <w:r w:rsidRPr="005420D9">
        <w:rPr>
          <w:rFonts w:ascii="Verdana" w:hAnsi="Verdana" w:cs="Arial"/>
          <w:bCs/>
          <w:sz w:val="22"/>
          <w:szCs w:val="22"/>
        </w:rPr>
        <w:t>triaje</w:t>
      </w:r>
      <w:proofErr w:type="spellEnd"/>
      <w:r w:rsidRPr="005420D9">
        <w:rPr>
          <w:rFonts w:ascii="Verdana" w:hAnsi="Verdana" w:cs="Arial"/>
          <w:bCs/>
          <w:sz w:val="22"/>
          <w:szCs w:val="22"/>
        </w:rPr>
        <w:t xml:space="preserve"> y de la nave.</w:t>
      </w:r>
    </w:p>
    <w:p w14:paraId="58CFBE0B" w14:textId="77777777" w:rsidR="00B01027" w:rsidRPr="005420D9" w:rsidRDefault="00B01027" w:rsidP="00B01027">
      <w:pPr>
        <w:pStyle w:val="NormalWeb"/>
        <w:spacing w:before="0" w:beforeAutospacing="0" w:after="0" w:afterAutospacing="0"/>
        <w:jc w:val="both"/>
        <w:rPr>
          <w:rFonts w:ascii="Verdana" w:hAnsi="Verdana" w:cs="Tahoma"/>
          <w:sz w:val="22"/>
          <w:szCs w:val="22"/>
        </w:rPr>
      </w:pPr>
    </w:p>
    <w:p w14:paraId="34BA9EF0" w14:textId="77777777" w:rsidR="00B01027" w:rsidRPr="005420D9" w:rsidRDefault="00B01027" w:rsidP="00B01027">
      <w:pPr>
        <w:widowControl w:val="0"/>
        <w:autoSpaceDE w:val="0"/>
        <w:autoSpaceDN w:val="0"/>
        <w:adjustRightInd w:val="0"/>
        <w:ind w:left="502"/>
        <w:jc w:val="both"/>
        <w:rPr>
          <w:rFonts w:ascii="Verdana" w:hAnsi="Verdana" w:cs="Tahoma"/>
          <w:color w:val="000000"/>
          <w:szCs w:val="22"/>
          <w:lang w:val="es-ES"/>
        </w:rPr>
      </w:pPr>
    </w:p>
    <w:p w14:paraId="76702916" w14:textId="77777777" w:rsidR="00B01027" w:rsidRPr="005420D9" w:rsidRDefault="00B01027" w:rsidP="00B01027">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Disposición adicional sexta</w:t>
      </w:r>
      <w:r>
        <w:rPr>
          <w:rFonts w:ascii="Verdana" w:hAnsi="Verdana" w:cs="Tahoma"/>
          <w:szCs w:val="22"/>
          <w:lang w:val="es-ES"/>
        </w:rPr>
        <w:t xml:space="preserve">  del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47E53145" w14:textId="77777777" w:rsidR="00B01027" w:rsidRPr="005420D9" w:rsidRDefault="00B01027" w:rsidP="00B01027">
      <w:pPr>
        <w:rPr>
          <w:rFonts w:ascii="Verdana" w:hAnsi="Verdana"/>
          <w:szCs w:val="22"/>
        </w:rPr>
      </w:pPr>
      <w:r w:rsidRPr="005420D9">
        <w:rPr>
          <w:rFonts w:ascii="Verdana" w:hAnsi="Verdana"/>
          <w:b/>
          <w:bCs/>
          <w:szCs w:val="22"/>
        </w:rPr>
        <w:t xml:space="preserve">OTROS REQUISITOS:  </w:t>
      </w:r>
    </w:p>
    <w:p w14:paraId="3E9FFCB5" w14:textId="77777777" w:rsidR="00B01027" w:rsidRPr="005420D9" w:rsidRDefault="00B01027" w:rsidP="00B01027">
      <w:pPr>
        <w:rPr>
          <w:rFonts w:ascii="Verdana" w:hAnsi="Verdana"/>
          <w:szCs w:val="22"/>
        </w:rPr>
      </w:pPr>
    </w:p>
    <w:p w14:paraId="1AAE8106" w14:textId="6D4C6044" w:rsidR="00B01027" w:rsidRDefault="00B01027" w:rsidP="00B01027">
      <w:pPr>
        <w:rPr>
          <w:rFonts w:ascii="Verdana" w:hAnsi="Verdana"/>
          <w:b/>
          <w:bCs/>
          <w:szCs w:val="22"/>
        </w:rPr>
      </w:pPr>
      <w:r w:rsidRPr="005420D9">
        <w:rPr>
          <w:rFonts w:ascii="Verdana" w:hAnsi="Verdana"/>
          <w:b/>
          <w:bCs/>
          <w:szCs w:val="22"/>
        </w:rPr>
        <w:t>FORMACIÓN:</w:t>
      </w:r>
    </w:p>
    <w:p w14:paraId="2616055E" w14:textId="35D8B9F2" w:rsidR="003B3F7E" w:rsidRDefault="003B3F7E" w:rsidP="00B01027">
      <w:pPr>
        <w:rPr>
          <w:rFonts w:ascii="Verdana" w:hAnsi="Verdana"/>
          <w:b/>
          <w:bCs/>
          <w:szCs w:val="22"/>
        </w:rPr>
      </w:pPr>
    </w:p>
    <w:p w14:paraId="566247BD" w14:textId="1366FACD" w:rsidR="003B3F7E" w:rsidRDefault="003B3F7E" w:rsidP="00B01027">
      <w:pPr>
        <w:rPr>
          <w:rFonts w:ascii="Verdana" w:hAnsi="Verdana"/>
          <w:b/>
          <w:bCs/>
          <w:szCs w:val="22"/>
        </w:rPr>
      </w:pPr>
    </w:p>
    <w:p w14:paraId="70B0357B" w14:textId="33009390" w:rsidR="003B3F7E" w:rsidRDefault="003B3F7E" w:rsidP="00B01027">
      <w:pPr>
        <w:rPr>
          <w:rFonts w:ascii="Verdana" w:hAnsi="Verdana"/>
          <w:b/>
          <w:bCs/>
          <w:szCs w:val="22"/>
        </w:rPr>
      </w:pPr>
    </w:p>
    <w:p w14:paraId="3829DA19" w14:textId="38A0C24E" w:rsidR="003B3F7E" w:rsidRDefault="003B3F7E" w:rsidP="00B01027">
      <w:pPr>
        <w:rPr>
          <w:rFonts w:ascii="Verdana" w:hAnsi="Verdana"/>
          <w:b/>
          <w:bCs/>
          <w:szCs w:val="22"/>
        </w:rPr>
      </w:pPr>
    </w:p>
    <w:p w14:paraId="0A4B0048" w14:textId="7A568ABE" w:rsidR="003B3F7E" w:rsidRDefault="003B3F7E" w:rsidP="00B01027">
      <w:pPr>
        <w:rPr>
          <w:rFonts w:ascii="Verdana" w:hAnsi="Verdana"/>
          <w:b/>
          <w:bCs/>
          <w:szCs w:val="22"/>
        </w:rPr>
      </w:pPr>
    </w:p>
    <w:p w14:paraId="65158AE4" w14:textId="067E2E04" w:rsidR="003B3F7E" w:rsidRDefault="003B3F7E" w:rsidP="00B01027">
      <w:pPr>
        <w:rPr>
          <w:rFonts w:ascii="Verdana" w:hAnsi="Verdana"/>
          <w:b/>
          <w:bCs/>
          <w:szCs w:val="22"/>
        </w:rPr>
      </w:pPr>
    </w:p>
    <w:p w14:paraId="31B7F31F" w14:textId="78F6B16B" w:rsidR="003B3F7E" w:rsidRDefault="003B3F7E" w:rsidP="00B01027">
      <w:pPr>
        <w:rPr>
          <w:rFonts w:ascii="Verdana" w:hAnsi="Verdana"/>
          <w:b/>
          <w:bCs/>
          <w:szCs w:val="22"/>
        </w:rPr>
      </w:pPr>
    </w:p>
    <w:p w14:paraId="2B0148D0" w14:textId="6B531F9D" w:rsidR="003B3F7E" w:rsidRDefault="003B3F7E" w:rsidP="00B01027">
      <w:pPr>
        <w:rPr>
          <w:rFonts w:ascii="Verdana" w:hAnsi="Verdana"/>
          <w:b/>
          <w:bCs/>
          <w:szCs w:val="22"/>
        </w:rPr>
      </w:pPr>
    </w:p>
    <w:p w14:paraId="6EF0B1E2" w14:textId="22E52204" w:rsidR="003B3F7E" w:rsidRDefault="003B3F7E" w:rsidP="00B01027">
      <w:pPr>
        <w:rPr>
          <w:rFonts w:ascii="Verdana" w:hAnsi="Verdana"/>
          <w:b/>
          <w:bCs/>
          <w:szCs w:val="22"/>
        </w:rPr>
      </w:pPr>
    </w:p>
    <w:p w14:paraId="4B56B11E" w14:textId="57D5B88B" w:rsidR="003B3F7E" w:rsidRDefault="003B3F7E" w:rsidP="00B01027">
      <w:pPr>
        <w:rPr>
          <w:rFonts w:ascii="Verdana" w:hAnsi="Verdana"/>
          <w:b/>
          <w:bCs/>
          <w:szCs w:val="22"/>
        </w:rPr>
      </w:pPr>
    </w:p>
    <w:p w14:paraId="3D1594DF" w14:textId="7FFD09D2" w:rsidR="003B3F7E" w:rsidRDefault="003B3F7E" w:rsidP="00B01027">
      <w:pPr>
        <w:rPr>
          <w:rFonts w:ascii="Verdana" w:hAnsi="Verdana"/>
          <w:b/>
          <w:bCs/>
          <w:szCs w:val="22"/>
        </w:rPr>
      </w:pPr>
    </w:p>
    <w:p w14:paraId="296EC330" w14:textId="1942D2B2" w:rsidR="003B3F7E" w:rsidRDefault="003B3F7E" w:rsidP="00B01027">
      <w:pPr>
        <w:rPr>
          <w:rFonts w:ascii="Verdana" w:hAnsi="Verdana"/>
          <w:b/>
          <w:bCs/>
          <w:szCs w:val="22"/>
        </w:rPr>
      </w:pPr>
    </w:p>
    <w:p w14:paraId="3399AA5E" w14:textId="2929985D" w:rsidR="003B3F7E" w:rsidRDefault="003B3F7E" w:rsidP="00B01027">
      <w:pPr>
        <w:rPr>
          <w:rFonts w:ascii="Verdana" w:hAnsi="Verdana"/>
          <w:b/>
          <w:bCs/>
          <w:szCs w:val="22"/>
        </w:rPr>
      </w:pPr>
    </w:p>
    <w:p w14:paraId="3BC6F4D0" w14:textId="5AAA9EE9" w:rsidR="003B3F7E" w:rsidRDefault="003B3F7E" w:rsidP="00B01027">
      <w:pPr>
        <w:rPr>
          <w:rFonts w:ascii="Verdana" w:hAnsi="Verdana"/>
          <w:b/>
          <w:bCs/>
          <w:szCs w:val="22"/>
        </w:rPr>
      </w:pPr>
    </w:p>
    <w:p w14:paraId="5E9F3832" w14:textId="1D3BB10E" w:rsidR="003B3F7E" w:rsidRDefault="003B3F7E" w:rsidP="00B01027">
      <w:pPr>
        <w:rPr>
          <w:rFonts w:ascii="Verdana" w:hAnsi="Verdana"/>
          <w:b/>
          <w:bCs/>
          <w:szCs w:val="22"/>
        </w:rPr>
      </w:pPr>
    </w:p>
    <w:p w14:paraId="1604263A" w14:textId="383B4521" w:rsidR="003B3F7E" w:rsidRDefault="003B3F7E" w:rsidP="00B01027">
      <w:pPr>
        <w:rPr>
          <w:rFonts w:ascii="Verdana" w:hAnsi="Verdana"/>
          <w:b/>
          <w:bCs/>
          <w:szCs w:val="22"/>
        </w:rPr>
      </w:pPr>
    </w:p>
    <w:p w14:paraId="54D7D675" w14:textId="774B2DAD" w:rsidR="003B3F7E" w:rsidRDefault="003B3F7E" w:rsidP="00B01027">
      <w:pPr>
        <w:rPr>
          <w:rFonts w:ascii="Verdana" w:hAnsi="Verdana"/>
          <w:b/>
          <w:bCs/>
          <w:szCs w:val="22"/>
        </w:rPr>
      </w:pPr>
    </w:p>
    <w:p w14:paraId="1A244AA0" w14:textId="7D4F8A81" w:rsidR="003B3F7E" w:rsidRDefault="003B3F7E" w:rsidP="00B01027">
      <w:pPr>
        <w:rPr>
          <w:rFonts w:ascii="Verdana" w:hAnsi="Verdana"/>
          <w:b/>
          <w:bCs/>
          <w:szCs w:val="22"/>
        </w:rPr>
      </w:pPr>
    </w:p>
    <w:p w14:paraId="6F816169" w14:textId="5182DE5F" w:rsidR="003B3F7E" w:rsidRDefault="003B3F7E" w:rsidP="00B01027">
      <w:pPr>
        <w:rPr>
          <w:rFonts w:ascii="Verdana" w:hAnsi="Verdana"/>
          <w:b/>
          <w:bCs/>
          <w:szCs w:val="22"/>
        </w:rPr>
      </w:pPr>
    </w:p>
    <w:p w14:paraId="2499CBA3" w14:textId="3B25FFFC" w:rsidR="003B3F7E" w:rsidRDefault="003B3F7E" w:rsidP="00B01027">
      <w:pPr>
        <w:rPr>
          <w:rFonts w:ascii="Verdana" w:hAnsi="Verdana"/>
          <w:b/>
          <w:bCs/>
          <w:szCs w:val="22"/>
        </w:rPr>
      </w:pPr>
    </w:p>
    <w:tbl>
      <w:tblPr>
        <w:tblStyle w:val="Tablaconcuadrcula"/>
        <w:tblW w:w="0" w:type="auto"/>
        <w:tblInd w:w="137" w:type="dxa"/>
        <w:tblLook w:val="04A0" w:firstRow="1" w:lastRow="0" w:firstColumn="1" w:lastColumn="0" w:noHBand="0" w:noVBand="1"/>
      </w:tblPr>
      <w:tblGrid>
        <w:gridCol w:w="9917"/>
      </w:tblGrid>
      <w:tr w:rsidR="003B3F7E" w:rsidRPr="00102D54" w14:paraId="6A11A6D2" w14:textId="77777777" w:rsidTr="00E6362E">
        <w:tc>
          <w:tcPr>
            <w:tcW w:w="10206" w:type="dxa"/>
          </w:tcPr>
          <w:p w14:paraId="3F5222B9" w14:textId="57836A44" w:rsidR="003B3F7E" w:rsidRDefault="003B3F7E"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III- A</w:t>
            </w:r>
          </w:p>
          <w:p w14:paraId="4D0AE973" w14:textId="77777777" w:rsidR="003B3F7E" w:rsidRPr="00102D54" w:rsidRDefault="003B3F7E" w:rsidP="00E6362E">
            <w:pPr>
              <w:jc w:val="center"/>
              <w:rPr>
                <w:rFonts w:ascii="Verdana" w:hAnsi="Verdana"/>
                <w:b/>
                <w:bCs/>
                <w:szCs w:val="22"/>
              </w:rPr>
            </w:pPr>
          </w:p>
          <w:p w14:paraId="36AABD3D" w14:textId="77777777" w:rsidR="003B3F7E" w:rsidRDefault="003B3F7E" w:rsidP="00E6362E">
            <w:pPr>
              <w:jc w:val="center"/>
              <w:rPr>
                <w:rFonts w:ascii="Verdana" w:hAnsi="Verdana"/>
                <w:b/>
                <w:bCs/>
                <w:szCs w:val="22"/>
              </w:rPr>
            </w:pPr>
            <w:r>
              <w:rPr>
                <w:rFonts w:ascii="Verdana" w:hAnsi="Verdana"/>
                <w:b/>
                <w:bCs/>
                <w:szCs w:val="22"/>
              </w:rPr>
              <w:t xml:space="preserve">RELACIÓN DE MÉRITOS APORTADOS </w:t>
            </w:r>
          </w:p>
          <w:p w14:paraId="4F2AAC8B" w14:textId="77777777" w:rsidR="003B3F7E" w:rsidRDefault="003B3F7E" w:rsidP="00E6362E">
            <w:pPr>
              <w:jc w:val="center"/>
              <w:rPr>
                <w:rFonts w:ascii="Verdana" w:hAnsi="Verdana"/>
                <w:b/>
                <w:bCs/>
                <w:szCs w:val="22"/>
              </w:rPr>
            </w:pPr>
          </w:p>
          <w:p w14:paraId="332A331A" w14:textId="4FABADD0" w:rsidR="003B3F7E" w:rsidRDefault="003B3F7E" w:rsidP="00E6362E">
            <w:pPr>
              <w:jc w:val="center"/>
              <w:rPr>
                <w:rFonts w:ascii="Verdana" w:hAnsi="Verdana"/>
                <w:szCs w:val="22"/>
              </w:rPr>
            </w:pPr>
            <w:r w:rsidRPr="00102D54">
              <w:rPr>
                <w:rFonts w:ascii="Verdana" w:hAnsi="Verdana"/>
                <w:b/>
                <w:bCs/>
                <w:szCs w:val="22"/>
              </w:rPr>
              <w:t xml:space="preserve"> </w:t>
            </w:r>
            <w:proofErr w:type="gramStart"/>
            <w:r w:rsidRPr="00102D54">
              <w:rPr>
                <w:rFonts w:ascii="Verdana" w:hAnsi="Verdana"/>
                <w:b/>
                <w:bCs/>
                <w:szCs w:val="22"/>
              </w:rPr>
              <w:t>CONVOCATORIA</w:t>
            </w:r>
            <w:r>
              <w:rPr>
                <w:rFonts w:ascii="Verdana" w:hAnsi="Verdana"/>
                <w:b/>
                <w:bCs/>
                <w:szCs w:val="22"/>
              </w:rPr>
              <w:t xml:space="preserve"> </w:t>
            </w:r>
            <w:r w:rsidRPr="00102D54">
              <w:rPr>
                <w:rFonts w:ascii="Verdana" w:hAnsi="Verdana"/>
                <w:b/>
                <w:bCs/>
                <w:szCs w:val="22"/>
              </w:rPr>
              <w:t xml:space="preserve"> PARA</w:t>
            </w:r>
            <w:proofErr w:type="gramEnd"/>
            <w:r w:rsidRPr="00102D54">
              <w:rPr>
                <w:rFonts w:ascii="Verdana" w:hAnsi="Verdana"/>
                <w:b/>
                <w:bCs/>
                <w:szCs w:val="22"/>
              </w:rPr>
              <w:t xml:space="preserve"> UNA PLAZA DE</w:t>
            </w:r>
            <w:r w:rsidRPr="00102D54">
              <w:rPr>
                <w:rFonts w:ascii="Verdana" w:hAnsi="Verdana"/>
                <w:szCs w:val="22"/>
              </w:rPr>
              <w:t>:</w:t>
            </w:r>
          </w:p>
          <w:p w14:paraId="74F747C8" w14:textId="67908D37" w:rsidR="003B3F7E" w:rsidRDefault="003B3F7E" w:rsidP="00E6362E">
            <w:pPr>
              <w:jc w:val="center"/>
              <w:rPr>
                <w:rFonts w:ascii="Verdana" w:hAnsi="Verdana"/>
                <w:szCs w:val="22"/>
              </w:rPr>
            </w:pPr>
          </w:p>
          <w:p w14:paraId="2F866101" w14:textId="77777777" w:rsidR="003B3F7E" w:rsidRDefault="003B3F7E" w:rsidP="00E6362E">
            <w:pPr>
              <w:jc w:val="center"/>
              <w:rPr>
                <w:rFonts w:ascii="Verdana" w:hAnsi="Verdana"/>
                <w:szCs w:val="22"/>
              </w:rPr>
            </w:pPr>
          </w:p>
          <w:p w14:paraId="4D89AD9B" w14:textId="6A959A67" w:rsidR="003B3F7E" w:rsidRPr="00102D54" w:rsidRDefault="003B3F7E" w:rsidP="003B3F7E">
            <w:pPr>
              <w:jc w:val="center"/>
              <w:rPr>
                <w:rFonts w:ascii="Verdana" w:hAnsi="Verdana"/>
                <w:szCs w:val="22"/>
              </w:rPr>
            </w:pPr>
            <w:r w:rsidRPr="005420D9">
              <w:rPr>
                <w:rFonts w:ascii="Verdana" w:hAnsi="Verdana"/>
                <w:szCs w:val="22"/>
              </w:rPr>
              <w:t>PEÓN/A TRIADOR/A</w:t>
            </w:r>
          </w:p>
          <w:p w14:paraId="35D5E728" w14:textId="77777777" w:rsidR="003B3F7E" w:rsidRPr="00102D54" w:rsidRDefault="003B3F7E" w:rsidP="00E6362E">
            <w:pPr>
              <w:jc w:val="center"/>
              <w:rPr>
                <w:rFonts w:ascii="Verdana" w:hAnsi="Verdana"/>
                <w:szCs w:val="22"/>
              </w:rPr>
            </w:pPr>
          </w:p>
        </w:tc>
      </w:tr>
    </w:tbl>
    <w:p w14:paraId="4239B675" w14:textId="77777777" w:rsidR="003B3F7E" w:rsidRPr="001E026C" w:rsidRDefault="003B3F7E" w:rsidP="003B3F7E">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5BE1E733" w14:textId="77777777" w:rsidTr="00E6362E">
        <w:tc>
          <w:tcPr>
            <w:tcW w:w="10064" w:type="dxa"/>
          </w:tcPr>
          <w:p w14:paraId="3B197D1F"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46F80AC"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3B3F7E" w:rsidRPr="00102D54" w14:paraId="4AD3CA46" w14:textId="77777777" w:rsidTr="00E6362E">
        <w:trPr>
          <w:trHeight w:val="495"/>
        </w:trPr>
        <w:tc>
          <w:tcPr>
            <w:tcW w:w="5106" w:type="dxa"/>
          </w:tcPr>
          <w:p w14:paraId="44A8049A"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CC551AC"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38DB297F"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3A03B0CD" w14:textId="77777777" w:rsidR="003B3F7E" w:rsidRPr="00102D54" w:rsidRDefault="003B3F7E" w:rsidP="003B3F7E">
      <w:pPr>
        <w:rPr>
          <w:rFonts w:ascii="Verdana" w:hAnsi="Verdana"/>
          <w:szCs w:val="22"/>
        </w:rPr>
      </w:pPr>
    </w:p>
    <w:p w14:paraId="3AA28C5A"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5C2D5B09" w14:textId="77777777" w:rsidTr="00E6362E">
        <w:tc>
          <w:tcPr>
            <w:tcW w:w="10064" w:type="dxa"/>
          </w:tcPr>
          <w:p w14:paraId="08EF3769"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30A4255"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4FFF56C1" w14:textId="77777777" w:rsidTr="00E6362E">
        <w:tc>
          <w:tcPr>
            <w:tcW w:w="10064" w:type="dxa"/>
          </w:tcPr>
          <w:p w14:paraId="4B9F9D75" w14:textId="77777777" w:rsidR="003B3F7E" w:rsidRPr="00102D54" w:rsidRDefault="003B3F7E" w:rsidP="00E6362E">
            <w:pPr>
              <w:rPr>
                <w:rFonts w:ascii="Verdana" w:hAnsi="Verdana"/>
                <w:szCs w:val="22"/>
              </w:rPr>
            </w:pPr>
          </w:p>
          <w:p w14:paraId="45685E88" w14:textId="77777777" w:rsidR="003B3F7E" w:rsidRPr="00102D54" w:rsidRDefault="003B3F7E" w:rsidP="00E6362E">
            <w:pPr>
              <w:rPr>
                <w:rFonts w:ascii="Verdana" w:hAnsi="Verdana"/>
                <w:szCs w:val="22"/>
              </w:rPr>
            </w:pPr>
          </w:p>
        </w:tc>
      </w:tr>
      <w:tr w:rsidR="003B3F7E" w:rsidRPr="00102D54" w14:paraId="37547D72" w14:textId="77777777" w:rsidTr="00E6362E">
        <w:tc>
          <w:tcPr>
            <w:tcW w:w="10064" w:type="dxa"/>
          </w:tcPr>
          <w:p w14:paraId="11B011AB" w14:textId="77777777" w:rsidR="003B3F7E" w:rsidRDefault="003B3F7E" w:rsidP="00E6362E">
            <w:pPr>
              <w:rPr>
                <w:rFonts w:ascii="Verdana" w:hAnsi="Verdana"/>
                <w:szCs w:val="22"/>
              </w:rPr>
            </w:pPr>
          </w:p>
          <w:p w14:paraId="2AA281A6" w14:textId="77777777" w:rsidR="003B3F7E" w:rsidRPr="00102D54" w:rsidRDefault="003B3F7E" w:rsidP="00E6362E">
            <w:pPr>
              <w:rPr>
                <w:rFonts w:ascii="Verdana" w:hAnsi="Verdana"/>
                <w:szCs w:val="22"/>
              </w:rPr>
            </w:pPr>
          </w:p>
        </w:tc>
      </w:tr>
      <w:tr w:rsidR="003B3F7E" w:rsidRPr="00102D54" w14:paraId="6528A1C6" w14:textId="77777777" w:rsidTr="00E6362E">
        <w:tc>
          <w:tcPr>
            <w:tcW w:w="10064" w:type="dxa"/>
          </w:tcPr>
          <w:p w14:paraId="3F5D4479" w14:textId="77777777" w:rsidR="003B3F7E" w:rsidRDefault="003B3F7E" w:rsidP="00E6362E">
            <w:pPr>
              <w:rPr>
                <w:rFonts w:ascii="Verdana" w:hAnsi="Verdana"/>
                <w:szCs w:val="22"/>
              </w:rPr>
            </w:pPr>
          </w:p>
          <w:p w14:paraId="7818A96D" w14:textId="77777777" w:rsidR="003B3F7E" w:rsidRPr="00102D54" w:rsidRDefault="003B3F7E" w:rsidP="00E6362E">
            <w:pPr>
              <w:rPr>
                <w:rFonts w:ascii="Verdana" w:hAnsi="Verdana"/>
                <w:szCs w:val="22"/>
              </w:rPr>
            </w:pPr>
          </w:p>
        </w:tc>
      </w:tr>
      <w:tr w:rsidR="003B3F7E" w:rsidRPr="00102D54" w14:paraId="5595CFC5" w14:textId="77777777" w:rsidTr="00E6362E">
        <w:tc>
          <w:tcPr>
            <w:tcW w:w="10064" w:type="dxa"/>
          </w:tcPr>
          <w:p w14:paraId="62D3076A" w14:textId="77777777" w:rsidR="003B3F7E" w:rsidRPr="00102D54" w:rsidRDefault="003B3F7E" w:rsidP="00E6362E">
            <w:pPr>
              <w:rPr>
                <w:rFonts w:ascii="Verdana" w:hAnsi="Verdana"/>
                <w:szCs w:val="22"/>
              </w:rPr>
            </w:pPr>
          </w:p>
          <w:p w14:paraId="54D04938" w14:textId="77777777" w:rsidR="003B3F7E" w:rsidRPr="00102D54" w:rsidRDefault="003B3F7E" w:rsidP="00E6362E">
            <w:pPr>
              <w:rPr>
                <w:rFonts w:ascii="Verdana" w:hAnsi="Verdana"/>
                <w:szCs w:val="22"/>
              </w:rPr>
            </w:pPr>
          </w:p>
        </w:tc>
      </w:tr>
      <w:tr w:rsidR="003B3F7E" w:rsidRPr="00102D54" w14:paraId="406865A8" w14:textId="77777777" w:rsidTr="00E6362E">
        <w:tc>
          <w:tcPr>
            <w:tcW w:w="10064" w:type="dxa"/>
          </w:tcPr>
          <w:p w14:paraId="6F509E04" w14:textId="77777777" w:rsidR="003B3F7E" w:rsidRPr="00102D54" w:rsidRDefault="003B3F7E" w:rsidP="00E6362E">
            <w:pPr>
              <w:rPr>
                <w:rFonts w:ascii="Verdana" w:hAnsi="Verdana"/>
                <w:szCs w:val="22"/>
              </w:rPr>
            </w:pPr>
          </w:p>
          <w:p w14:paraId="02CAFD69" w14:textId="77777777" w:rsidR="003B3F7E" w:rsidRPr="00102D54" w:rsidRDefault="003B3F7E" w:rsidP="00E6362E">
            <w:pPr>
              <w:rPr>
                <w:rFonts w:ascii="Verdana" w:hAnsi="Verdana"/>
                <w:szCs w:val="22"/>
              </w:rPr>
            </w:pPr>
          </w:p>
        </w:tc>
      </w:tr>
      <w:tr w:rsidR="003B3F7E" w:rsidRPr="00102D54" w14:paraId="5DD12A49" w14:textId="77777777" w:rsidTr="00E6362E">
        <w:tc>
          <w:tcPr>
            <w:tcW w:w="10064" w:type="dxa"/>
          </w:tcPr>
          <w:p w14:paraId="0010C6F0" w14:textId="77777777" w:rsidR="003B3F7E" w:rsidRDefault="003B3F7E" w:rsidP="00E6362E">
            <w:pPr>
              <w:rPr>
                <w:rFonts w:ascii="Verdana" w:hAnsi="Verdana"/>
                <w:szCs w:val="22"/>
              </w:rPr>
            </w:pPr>
          </w:p>
          <w:p w14:paraId="1EAC94B2" w14:textId="77777777" w:rsidR="003B3F7E" w:rsidRPr="00102D54" w:rsidRDefault="003B3F7E" w:rsidP="00E6362E">
            <w:pPr>
              <w:rPr>
                <w:rFonts w:ascii="Verdana" w:hAnsi="Verdana"/>
                <w:szCs w:val="22"/>
              </w:rPr>
            </w:pPr>
          </w:p>
        </w:tc>
      </w:tr>
      <w:tr w:rsidR="003B3F7E" w:rsidRPr="00102D54" w14:paraId="7DAC0907" w14:textId="77777777" w:rsidTr="00E6362E">
        <w:tc>
          <w:tcPr>
            <w:tcW w:w="10064" w:type="dxa"/>
          </w:tcPr>
          <w:p w14:paraId="3C500DC8" w14:textId="77777777" w:rsidR="003B3F7E" w:rsidRDefault="003B3F7E" w:rsidP="00E6362E">
            <w:pPr>
              <w:rPr>
                <w:rFonts w:ascii="Verdana" w:hAnsi="Verdana"/>
                <w:szCs w:val="22"/>
              </w:rPr>
            </w:pPr>
          </w:p>
          <w:p w14:paraId="662D94A2" w14:textId="77777777" w:rsidR="003B3F7E" w:rsidRDefault="003B3F7E" w:rsidP="00E6362E">
            <w:pPr>
              <w:rPr>
                <w:rFonts w:ascii="Verdana" w:hAnsi="Verdana"/>
                <w:szCs w:val="22"/>
              </w:rPr>
            </w:pPr>
          </w:p>
        </w:tc>
      </w:tr>
    </w:tbl>
    <w:p w14:paraId="4BE34D40" w14:textId="77777777" w:rsidR="003B3F7E" w:rsidRPr="00102D54" w:rsidRDefault="003B3F7E" w:rsidP="003B3F7E">
      <w:pPr>
        <w:rPr>
          <w:rFonts w:ascii="Verdana" w:hAnsi="Verdana"/>
          <w:szCs w:val="22"/>
        </w:rPr>
      </w:pPr>
    </w:p>
    <w:p w14:paraId="6A1765E4"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664BAA0E" w14:textId="77777777" w:rsidTr="00E6362E">
        <w:tc>
          <w:tcPr>
            <w:tcW w:w="10064" w:type="dxa"/>
          </w:tcPr>
          <w:p w14:paraId="1EACCD46"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7FC7BAB1"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13BAEBB7" w14:textId="77777777" w:rsidTr="00E6362E">
        <w:tc>
          <w:tcPr>
            <w:tcW w:w="10064" w:type="dxa"/>
          </w:tcPr>
          <w:p w14:paraId="2C520FD0" w14:textId="77777777" w:rsidR="003B3F7E" w:rsidRPr="00102D54" w:rsidRDefault="003B3F7E" w:rsidP="00E6362E">
            <w:pPr>
              <w:rPr>
                <w:rFonts w:ascii="Verdana" w:hAnsi="Verdana"/>
                <w:szCs w:val="22"/>
              </w:rPr>
            </w:pPr>
          </w:p>
          <w:p w14:paraId="63356D9C" w14:textId="77777777" w:rsidR="003B3F7E" w:rsidRPr="00102D54" w:rsidRDefault="003B3F7E" w:rsidP="00E6362E">
            <w:pPr>
              <w:rPr>
                <w:rFonts w:ascii="Verdana" w:hAnsi="Verdana"/>
                <w:szCs w:val="22"/>
              </w:rPr>
            </w:pPr>
          </w:p>
        </w:tc>
      </w:tr>
      <w:tr w:rsidR="003B3F7E" w:rsidRPr="00102D54" w14:paraId="5053E6A7" w14:textId="77777777" w:rsidTr="00E6362E">
        <w:tc>
          <w:tcPr>
            <w:tcW w:w="10064" w:type="dxa"/>
          </w:tcPr>
          <w:p w14:paraId="04F1907E" w14:textId="77777777" w:rsidR="003B3F7E" w:rsidRPr="00102D54" w:rsidRDefault="003B3F7E" w:rsidP="00E6362E">
            <w:pPr>
              <w:rPr>
                <w:rFonts w:ascii="Verdana" w:hAnsi="Verdana"/>
                <w:szCs w:val="22"/>
              </w:rPr>
            </w:pPr>
          </w:p>
          <w:p w14:paraId="4240F06A" w14:textId="77777777" w:rsidR="003B3F7E" w:rsidRPr="00102D54" w:rsidRDefault="003B3F7E" w:rsidP="00E6362E">
            <w:pPr>
              <w:rPr>
                <w:rFonts w:ascii="Verdana" w:hAnsi="Verdana"/>
                <w:szCs w:val="22"/>
              </w:rPr>
            </w:pPr>
          </w:p>
        </w:tc>
      </w:tr>
      <w:tr w:rsidR="003B3F7E" w:rsidRPr="00102D54" w14:paraId="1BC14296" w14:textId="77777777" w:rsidTr="00E6362E">
        <w:tc>
          <w:tcPr>
            <w:tcW w:w="10064" w:type="dxa"/>
          </w:tcPr>
          <w:p w14:paraId="3DC46DD5" w14:textId="77777777" w:rsidR="003B3F7E" w:rsidRDefault="003B3F7E" w:rsidP="00E6362E">
            <w:pPr>
              <w:rPr>
                <w:rFonts w:ascii="Verdana" w:hAnsi="Verdana"/>
                <w:szCs w:val="22"/>
              </w:rPr>
            </w:pPr>
          </w:p>
          <w:p w14:paraId="33B66410" w14:textId="77777777" w:rsidR="003B3F7E" w:rsidRDefault="003B3F7E" w:rsidP="00E6362E">
            <w:pPr>
              <w:rPr>
                <w:rFonts w:ascii="Verdana" w:hAnsi="Verdana"/>
                <w:szCs w:val="22"/>
              </w:rPr>
            </w:pPr>
          </w:p>
          <w:p w14:paraId="772991ED" w14:textId="77777777" w:rsidR="003B3F7E" w:rsidRPr="00102D54" w:rsidRDefault="003B3F7E" w:rsidP="00E6362E">
            <w:pPr>
              <w:rPr>
                <w:rFonts w:ascii="Verdana" w:hAnsi="Verdana"/>
                <w:szCs w:val="22"/>
              </w:rPr>
            </w:pPr>
          </w:p>
          <w:p w14:paraId="10D02251" w14:textId="77777777" w:rsidR="003B3F7E" w:rsidRPr="00102D54" w:rsidRDefault="003B3F7E" w:rsidP="00E6362E">
            <w:pPr>
              <w:rPr>
                <w:rFonts w:ascii="Verdana" w:hAnsi="Verdana"/>
                <w:szCs w:val="22"/>
              </w:rPr>
            </w:pPr>
          </w:p>
        </w:tc>
      </w:tr>
      <w:tr w:rsidR="003B3F7E" w:rsidRPr="00102D54" w14:paraId="7BE697F6" w14:textId="77777777" w:rsidTr="00E6362E">
        <w:tc>
          <w:tcPr>
            <w:tcW w:w="10064" w:type="dxa"/>
          </w:tcPr>
          <w:p w14:paraId="60244111" w14:textId="77777777" w:rsidR="003B3F7E" w:rsidRDefault="003B3F7E" w:rsidP="00E6362E">
            <w:pPr>
              <w:tabs>
                <w:tab w:val="left" w:pos="1200"/>
              </w:tabs>
              <w:rPr>
                <w:rFonts w:ascii="Verdana" w:hAnsi="Verdana"/>
                <w:szCs w:val="22"/>
              </w:rPr>
            </w:pPr>
            <w:r>
              <w:rPr>
                <w:rFonts w:ascii="Verdana" w:hAnsi="Verdana"/>
                <w:szCs w:val="22"/>
              </w:rPr>
              <w:lastRenderedPageBreak/>
              <w:tab/>
            </w:r>
          </w:p>
          <w:p w14:paraId="69E11B70" w14:textId="77777777" w:rsidR="003B3F7E" w:rsidRDefault="003B3F7E" w:rsidP="00E6362E">
            <w:pPr>
              <w:tabs>
                <w:tab w:val="left" w:pos="1200"/>
              </w:tabs>
              <w:rPr>
                <w:rFonts w:ascii="Verdana" w:hAnsi="Verdana"/>
                <w:szCs w:val="22"/>
              </w:rPr>
            </w:pPr>
          </w:p>
        </w:tc>
      </w:tr>
      <w:tr w:rsidR="003B3F7E" w:rsidRPr="00102D54" w14:paraId="4C938320" w14:textId="77777777" w:rsidTr="00E6362E">
        <w:tc>
          <w:tcPr>
            <w:tcW w:w="10064" w:type="dxa"/>
          </w:tcPr>
          <w:p w14:paraId="5860B75F" w14:textId="77777777" w:rsidR="003B3F7E" w:rsidRDefault="003B3F7E" w:rsidP="00E6362E">
            <w:pPr>
              <w:rPr>
                <w:rFonts w:ascii="Verdana" w:hAnsi="Verdana"/>
                <w:szCs w:val="22"/>
              </w:rPr>
            </w:pPr>
          </w:p>
          <w:p w14:paraId="11678CDC" w14:textId="77777777" w:rsidR="003B3F7E" w:rsidRDefault="003B3F7E" w:rsidP="00E6362E">
            <w:pPr>
              <w:rPr>
                <w:rFonts w:ascii="Verdana" w:hAnsi="Verdana"/>
                <w:szCs w:val="22"/>
              </w:rPr>
            </w:pPr>
          </w:p>
        </w:tc>
      </w:tr>
      <w:tr w:rsidR="003B3F7E" w:rsidRPr="00102D54" w14:paraId="3BEAB509" w14:textId="77777777" w:rsidTr="00E6362E">
        <w:tc>
          <w:tcPr>
            <w:tcW w:w="10064" w:type="dxa"/>
          </w:tcPr>
          <w:p w14:paraId="521A4D19" w14:textId="77777777" w:rsidR="003B3F7E" w:rsidRDefault="003B3F7E" w:rsidP="00E6362E">
            <w:pPr>
              <w:rPr>
                <w:rFonts w:ascii="Verdana" w:hAnsi="Verdana"/>
                <w:szCs w:val="22"/>
              </w:rPr>
            </w:pPr>
          </w:p>
          <w:p w14:paraId="560C9631" w14:textId="77777777" w:rsidR="003B3F7E" w:rsidRDefault="003B3F7E" w:rsidP="00E6362E">
            <w:pPr>
              <w:rPr>
                <w:rFonts w:ascii="Verdana" w:hAnsi="Verdana"/>
                <w:szCs w:val="22"/>
              </w:rPr>
            </w:pPr>
          </w:p>
        </w:tc>
      </w:tr>
      <w:tr w:rsidR="003B3F7E" w:rsidRPr="00102D54" w14:paraId="3C9D5867" w14:textId="77777777" w:rsidTr="00E6362E">
        <w:tc>
          <w:tcPr>
            <w:tcW w:w="10064" w:type="dxa"/>
          </w:tcPr>
          <w:p w14:paraId="362FEEF0" w14:textId="77777777" w:rsidR="003B3F7E" w:rsidRDefault="003B3F7E" w:rsidP="00E6362E">
            <w:pPr>
              <w:rPr>
                <w:rFonts w:ascii="Verdana" w:hAnsi="Verdana"/>
                <w:szCs w:val="22"/>
              </w:rPr>
            </w:pPr>
          </w:p>
          <w:p w14:paraId="67EE50C4" w14:textId="77777777" w:rsidR="003B3F7E" w:rsidRDefault="003B3F7E" w:rsidP="00E6362E">
            <w:pPr>
              <w:rPr>
                <w:rFonts w:ascii="Verdana" w:hAnsi="Verdana"/>
                <w:szCs w:val="22"/>
              </w:rPr>
            </w:pPr>
          </w:p>
        </w:tc>
      </w:tr>
      <w:tr w:rsidR="003B3F7E" w:rsidRPr="00102D54" w14:paraId="427D7A88" w14:textId="77777777" w:rsidTr="00E6362E">
        <w:tc>
          <w:tcPr>
            <w:tcW w:w="10064" w:type="dxa"/>
          </w:tcPr>
          <w:p w14:paraId="7B554227" w14:textId="77777777" w:rsidR="003B3F7E" w:rsidRDefault="003B3F7E" w:rsidP="00E6362E">
            <w:pPr>
              <w:rPr>
                <w:rFonts w:ascii="Verdana" w:hAnsi="Verdana"/>
                <w:szCs w:val="22"/>
              </w:rPr>
            </w:pPr>
          </w:p>
          <w:p w14:paraId="10D7D11A" w14:textId="77777777" w:rsidR="003B3F7E" w:rsidRDefault="003B3F7E" w:rsidP="00E6362E">
            <w:pPr>
              <w:rPr>
                <w:rFonts w:ascii="Verdana" w:hAnsi="Verdana"/>
                <w:szCs w:val="22"/>
              </w:rPr>
            </w:pPr>
          </w:p>
        </w:tc>
      </w:tr>
      <w:tr w:rsidR="003B3F7E" w:rsidRPr="00102D54" w14:paraId="2F759A64" w14:textId="77777777" w:rsidTr="00E6362E">
        <w:tc>
          <w:tcPr>
            <w:tcW w:w="10064" w:type="dxa"/>
          </w:tcPr>
          <w:p w14:paraId="62D29410" w14:textId="77777777" w:rsidR="003B3F7E" w:rsidRDefault="003B3F7E" w:rsidP="00E6362E">
            <w:pPr>
              <w:rPr>
                <w:rFonts w:ascii="Verdana" w:hAnsi="Verdana"/>
                <w:szCs w:val="22"/>
              </w:rPr>
            </w:pPr>
          </w:p>
          <w:p w14:paraId="43870FCA" w14:textId="77777777" w:rsidR="003B3F7E" w:rsidRDefault="003B3F7E" w:rsidP="00E6362E">
            <w:pPr>
              <w:rPr>
                <w:rFonts w:ascii="Verdana" w:hAnsi="Verdana"/>
                <w:szCs w:val="22"/>
              </w:rPr>
            </w:pPr>
          </w:p>
        </w:tc>
      </w:tr>
      <w:tr w:rsidR="003B3F7E" w:rsidRPr="00102D54" w14:paraId="362EC4D1" w14:textId="77777777" w:rsidTr="00E6362E">
        <w:tc>
          <w:tcPr>
            <w:tcW w:w="10064" w:type="dxa"/>
          </w:tcPr>
          <w:p w14:paraId="4DB0B848" w14:textId="77777777" w:rsidR="003B3F7E" w:rsidRDefault="003B3F7E" w:rsidP="00E6362E">
            <w:pPr>
              <w:rPr>
                <w:rFonts w:ascii="Verdana" w:hAnsi="Verdana"/>
                <w:szCs w:val="22"/>
              </w:rPr>
            </w:pPr>
          </w:p>
          <w:p w14:paraId="0F9A86B7" w14:textId="77777777" w:rsidR="003B3F7E" w:rsidRDefault="003B3F7E" w:rsidP="00E6362E">
            <w:pPr>
              <w:rPr>
                <w:rFonts w:ascii="Verdana" w:hAnsi="Verdana"/>
                <w:szCs w:val="22"/>
              </w:rPr>
            </w:pPr>
          </w:p>
        </w:tc>
      </w:tr>
      <w:tr w:rsidR="003B3F7E" w:rsidRPr="00102D54" w14:paraId="208F70A6" w14:textId="77777777" w:rsidTr="00E6362E">
        <w:tc>
          <w:tcPr>
            <w:tcW w:w="10064" w:type="dxa"/>
          </w:tcPr>
          <w:p w14:paraId="3B415174" w14:textId="77777777" w:rsidR="003B3F7E" w:rsidRDefault="003B3F7E" w:rsidP="00E6362E">
            <w:pPr>
              <w:rPr>
                <w:rFonts w:ascii="Verdana" w:hAnsi="Verdana"/>
                <w:szCs w:val="22"/>
              </w:rPr>
            </w:pPr>
          </w:p>
          <w:p w14:paraId="53DEAC93" w14:textId="77777777" w:rsidR="003B3F7E" w:rsidRDefault="003B3F7E" w:rsidP="00E6362E">
            <w:pPr>
              <w:rPr>
                <w:rFonts w:ascii="Verdana" w:hAnsi="Verdana"/>
                <w:szCs w:val="22"/>
              </w:rPr>
            </w:pPr>
          </w:p>
        </w:tc>
      </w:tr>
      <w:tr w:rsidR="003B3F7E" w:rsidRPr="00102D54" w14:paraId="1221A255" w14:textId="77777777" w:rsidTr="00E6362E">
        <w:tc>
          <w:tcPr>
            <w:tcW w:w="10064" w:type="dxa"/>
          </w:tcPr>
          <w:p w14:paraId="39E163B3" w14:textId="77777777" w:rsidR="003B3F7E" w:rsidRDefault="003B3F7E" w:rsidP="00E6362E">
            <w:pPr>
              <w:rPr>
                <w:rFonts w:ascii="Verdana" w:hAnsi="Verdana"/>
                <w:szCs w:val="22"/>
              </w:rPr>
            </w:pPr>
          </w:p>
          <w:p w14:paraId="16BAAA3D" w14:textId="77777777" w:rsidR="003B3F7E" w:rsidRDefault="003B3F7E" w:rsidP="00E6362E">
            <w:pPr>
              <w:rPr>
                <w:rFonts w:ascii="Verdana" w:hAnsi="Verdana"/>
                <w:szCs w:val="22"/>
              </w:rPr>
            </w:pPr>
          </w:p>
        </w:tc>
      </w:tr>
    </w:tbl>
    <w:p w14:paraId="2F5D44E3" w14:textId="77777777" w:rsidR="003B3F7E" w:rsidRPr="00102D54" w:rsidRDefault="003B3F7E" w:rsidP="003B3F7E">
      <w:pPr>
        <w:rPr>
          <w:rFonts w:ascii="Verdana" w:hAnsi="Verdana"/>
          <w:szCs w:val="22"/>
        </w:rPr>
      </w:pPr>
    </w:p>
    <w:p w14:paraId="2828802C" w14:textId="77777777" w:rsidR="003B3F7E" w:rsidRPr="00102D54" w:rsidRDefault="003B3F7E" w:rsidP="003B3F7E">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B3F7E" w:rsidRPr="00102D54" w14:paraId="4154E893" w14:textId="77777777" w:rsidTr="00E6362E">
        <w:tc>
          <w:tcPr>
            <w:tcW w:w="10064" w:type="dxa"/>
          </w:tcPr>
          <w:p w14:paraId="34C9EB4E"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16B360D" w14:textId="77777777" w:rsidR="003B3F7E" w:rsidRPr="000B3B6F"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B3F7E" w:rsidRPr="00102D54" w14:paraId="24B56FEF" w14:textId="77777777" w:rsidTr="00E6362E">
        <w:tc>
          <w:tcPr>
            <w:tcW w:w="10064" w:type="dxa"/>
          </w:tcPr>
          <w:p w14:paraId="39058B15"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48DF324E" w14:textId="77777777" w:rsidTr="00E6362E">
        <w:tc>
          <w:tcPr>
            <w:tcW w:w="10064" w:type="dxa"/>
          </w:tcPr>
          <w:p w14:paraId="5F93EC5A"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637FA114" w14:textId="77777777" w:rsidTr="00E6362E">
        <w:tc>
          <w:tcPr>
            <w:tcW w:w="10064" w:type="dxa"/>
          </w:tcPr>
          <w:p w14:paraId="3599AC9C"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46EC4400" w14:textId="77777777" w:rsidTr="00E6362E">
        <w:tc>
          <w:tcPr>
            <w:tcW w:w="10064" w:type="dxa"/>
          </w:tcPr>
          <w:p w14:paraId="32537640"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3B3F7E" w:rsidRPr="00102D54" w14:paraId="3036691E" w14:textId="77777777" w:rsidTr="00E6362E">
        <w:tc>
          <w:tcPr>
            <w:tcW w:w="10064" w:type="dxa"/>
          </w:tcPr>
          <w:p w14:paraId="70F98A2A" w14:textId="77777777" w:rsidR="003B3F7E" w:rsidRPr="00102D54" w:rsidRDefault="003B3F7E"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326B611E" w14:textId="77777777" w:rsidR="003B3F7E" w:rsidRPr="00102D54" w:rsidRDefault="003B3F7E" w:rsidP="003B3F7E">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C797EBC" w14:textId="77777777" w:rsidR="003B3F7E" w:rsidRPr="00102D54" w:rsidRDefault="003B3F7E" w:rsidP="003B3F7E">
      <w:pPr>
        <w:tabs>
          <w:tab w:val="left" w:pos="1407"/>
        </w:tabs>
        <w:spacing w:line="360" w:lineRule="auto"/>
        <w:ind w:right="412"/>
        <w:rPr>
          <w:rFonts w:ascii="Verdana" w:hAnsi="Verdana"/>
          <w:sz w:val="18"/>
          <w:szCs w:val="18"/>
        </w:rPr>
      </w:pPr>
    </w:p>
    <w:p w14:paraId="3BFFCD09" w14:textId="77777777" w:rsidR="003B3F7E" w:rsidRPr="00102D54" w:rsidRDefault="003B3F7E" w:rsidP="003B3F7E">
      <w:pPr>
        <w:spacing w:line="360" w:lineRule="auto"/>
        <w:ind w:right="412"/>
        <w:contextualSpacing/>
        <w:jc w:val="right"/>
        <w:rPr>
          <w:rFonts w:ascii="Verdana" w:hAnsi="Verdana"/>
          <w:szCs w:val="22"/>
        </w:rPr>
      </w:pPr>
    </w:p>
    <w:p w14:paraId="5F69AAD5" w14:textId="77777777" w:rsidR="003B3F7E" w:rsidRPr="00102D54" w:rsidRDefault="003B3F7E" w:rsidP="003B3F7E">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3CBA20A" w14:textId="77777777" w:rsidR="003B3F7E" w:rsidRPr="00102D54" w:rsidRDefault="003B3F7E" w:rsidP="003B3F7E">
      <w:pPr>
        <w:spacing w:line="200" w:lineRule="exact"/>
        <w:jc w:val="right"/>
        <w:rPr>
          <w:rFonts w:ascii="Verdana" w:eastAsia="Verdana" w:hAnsi="Verdana" w:cs="Verdana"/>
          <w:sz w:val="18"/>
          <w:szCs w:val="18"/>
        </w:rPr>
      </w:pPr>
    </w:p>
    <w:p w14:paraId="661452B7" w14:textId="77777777" w:rsidR="003B3F7E" w:rsidRPr="00102D54" w:rsidRDefault="003B3F7E" w:rsidP="003B3F7E">
      <w:pPr>
        <w:spacing w:line="200" w:lineRule="exact"/>
        <w:jc w:val="right"/>
        <w:rPr>
          <w:rFonts w:ascii="Verdana" w:eastAsia="Verdana" w:hAnsi="Verdana" w:cs="Verdana"/>
          <w:sz w:val="18"/>
          <w:szCs w:val="18"/>
        </w:rPr>
      </w:pPr>
    </w:p>
    <w:p w14:paraId="34B624B3" w14:textId="77777777" w:rsidR="003B3F7E" w:rsidRPr="00102D54" w:rsidRDefault="003B3F7E" w:rsidP="003B3F7E">
      <w:pPr>
        <w:spacing w:line="200" w:lineRule="exact"/>
        <w:jc w:val="right"/>
        <w:rPr>
          <w:rFonts w:ascii="Verdana" w:eastAsia="Verdana" w:hAnsi="Verdana" w:cs="Verdana"/>
          <w:sz w:val="18"/>
          <w:szCs w:val="18"/>
        </w:rPr>
      </w:pPr>
    </w:p>
    <w:p w14:paraId="4AAAC849" w14:textId="77777777" w:rsidR="003B3F7E" w:rsidRPr="00102D54" w:rsidRDefault="003B3F7E" w:rsidP="003B3F7E">
      <w:pPr>
        <w:spacing w:line="200" w:lineRule="exact"/>
        <w:jc w:val="right"/>
        <w:rPr>
          <w:rFonts w:ascii="Verdana" w:eastAsia="Verdana" w:hAnsi="Verdana" w:cs="Verdana"/>
          <w:szCs w:val="22"/>
        </w:rPr>
      </w:pPr>
    </w:p>
    <w:p w14:paraId="14D26985" w14:textId="77777777" w:rsidR="003B3F7E" w:rsidRPr="00102D54" w:rsidRDefault="003B3F7E" w:rsidP="003B3F7E">
      <w:pPr>
        <w:spacing w:line="200" w:lineRule="exact"/>
        <w:jc w:val="right"/>
        <w:rPr>
          <w:rFonts w:ascii="Verdana" w:eastAsia="Verdana" w:hAnsi="Verdana" w:cs="Verdana"/>
          <w:szCs w:val="22"/>
        </w:rPr>
      </w:pPr>
    </w:p>
    <w:p w14:paraId="6726D45A" w14:textId="77777777" w:rsidR="003B3F7E" w:rsidRDefault="003B3F7E" w:rsidP="003B3F7E">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3BDA433C" w14:textId="7F67F744" w:rsidR="003B3F7E" w:rsidRDefault="003B3F7E" w:rsidP="00B01027">
      <w:pPr>
        <w:rPr>
          <w:rFonts w:ascii="Verdana" w:hAnsi="Verdana"/>
          <w:b/>
          <w:bCs/>
          <w:szCs w:val="22"/>
        </w:rPr>
      </w:pPr>
    </w:p>
    <w:p w14:paraId="5285E0AA" w14:textId="7508C86D" w:rsidR="00D60C9F" w:rsidRDefault="00D60C9F" w:rsidP="00B01027">
      <w:pPr>
        <w:rPr>
          <w:rFonts w:ascii="Verdana" w:hAnsi="Verdana"/>
          <w:b/>
          <w:bCs/>
          <w:szCs w:val="22"/>
        </w:rPr>
      </w:pPr>
    </w:p>
    <w:p w14:paraId="6CFDE24D" w14:textId="62DF829B" w:rsidR="00D60C9F" w:rsidRDefault="00D60C9F" w:rsidP="00B01027">
      <w:pPr>
        <w:rPr>
          <w:rFonts w:ascii="Verdana" w:hAnsi="Verdana"/>
          <w:b/>
          <w:bCs/>
          <w:szCs w:val="22"/>
        </w:rPr>
      </w:pPr>
    </w:p>
    <w:p w14:paraId="76FE3E0E" w14:textId="77777777" w:rsidR="00D60C9F" w:rsidRDefault="00D60C9F" w:rsidP="00D60C9F">
      <w:pPr>
        <w:spacing w:line="200" w:lineRule="exact"/>
        <w:jc w:val="center"/>
        <w:rPr>
          <w:rFonts w:ascii="Verdana" w:eastAsia="Verdana" w:hAnsi="Verdana" w:cs="Verdana"/>
          <w:b/>
          <w:bCs/>
          <w:szCs w:val="22"/>
        </w:rPr>
      </w:pPr>
      <w:r w:rsidRPr="00D60C9F">
        <w:rPr>
          <w:rFonts w:ascii="Verdana" w:eastAsia="Verdana" w:hAnsi="Verdana" w:cs="Verdana"/>
          <w:b/>
          <w:bCs/>
          <w:szCs w:val="22"/>
        </w:rPr>
        <w:lastRenderedPageBreak/>
        <w:t>ANEXO D: I</w:t>
      </w:r>
      <w:r>
        <w:rPr>
          <w:rFonts w:ascii="Verdana" w:eastAsia="Verdana" w:hAnsi="Verdana" w:cs="Verdana"/>
          <w:b/>
          <w:bCs/>
          <w:szCs w:val="22"/>
        </w:rPr>
        <w:t>I</w:t>
      </w:r>
      <w:r w:rsidRPr="00D60C9F">
        <w:rPr>
          <w:rFonts w:ascii="Verdana" w:eastAsia="Verdana" w:hAnsi="Verdana" w:cs="Verdana"/>
          <w:b/>
          <w:bCs/>
          <w:szCs w:val="22"/>
        </w:rPr>
        <w:t>-A - TEMARIO.</w:t>
      </w:r>
    </w:p>
    <w:p w14:paraId="129FA789" w14:textId="77777777" w:rsidR="00D60C9F" w:rsidRDefault="00D60C9F" w:rsidP="00D60C9F">
      <w:pPr>
        <w:spacing w:line="200" w:lineRule="exact"/>
        <w:jc w:val="center"/>
        <w:rPr>
          <w:rFonts w:ascii="Verdana" w:eastAsia="Verdana" w:hAnsi="Verdana" w:cs="Verdana"/>
          <w:b/>
          <w:bCs/>
          <w:szCs w:val="22"/>
        </w:rPr>
      </w:pPr>
    </w:p>
    <w:p w14:paraId="11EADD68" w14:textId="77777777" w:rsidR="00D60C9F" w:rsidRPr="00C86595" w:rsidRDefault="00D60C9F" w:rsidP="00D60C9F">
      <w:pPr>
        <w:spacing w:before="120" w:line="360" w:lineRule="auto"/>
        <w:rPr>
          <w:rFonts w:ascii="Verdana" w:eastAsia="Verdana" w:hAnsi="Verdana" w:cs="Verdana"/>
          <w:szCs w:val="22"/>
        </w:rPr>
      </w:pPr>
    </w:p>
    <w:p w14:paraId="79C92C5A" w14:textId="676D4827" w:rsidR="00C86595" w:rsidRPr="00614A92" w:rsidRDefault="00C86595" w:rsidP="00614A92">
      <w:pPr>
        <w:pStyle w:val="Prrafodelista"/>
        <w:numPr>
          <w:ilvl w:val="0"/>
          <w:numId w:val="11"/>
        </w:numPr>
        <w:spacing w:before="120" w:line="360" w:lineRule="auto"/>
        <w:rPr>
          <w:rFonts w:ascii="Verdana" w:eastAsia="Verdana" w:hAnsi="Verdana" w:cs="Verdana"/>
          <w:szCs w:val="22"/>
        </w:rPr>
      </w:pPr>
      <w:r w:rsidRPr="00C86595">
        <w:rPr>
          <w:rFonts w:ascii="Verdana" w:eastAsia="Verdana" w:hAnsi="Verdana" w:cs="Verdana"/>
          <w:szCs w:val="22"/>
        </w:rPr>
        <w:t>La Ley para la igualdad efectiva de mujeres y hombres: objeto. El</w:t>
      </w:r>
      <w:r w:rsidR="00614A92">
        <w:rPr>
          <w:rFonts w:ascii="Verdana" w:eastAsia="Verdana" w:hAnsi="Verdana" w:cs="Verdana"/>
          <w:szCs w:val="22"/>
        </w:rPr>
        <w:t xml:space="preserve"> </w:t>
      </w:r>
      <w:r w:rsidRPr="00614A92">
        <w:rPr>
          <w:rFonts w:ascii="Verdana" w:eastAsia="Verdana" w:hAnsi="Verdana" w:cs="Verdana"/>
          <w:szCs w:val="22"/>
        </w:rPr>
        <w:t>principio de igualdad de trato entre mujeres y hombres. Discriminación</w:t>
      </w:r>
      <w:r w:rsidR="00614A92">
        <w:rPr>
          <w:rFonts w:ascii="Verdana" w:eastAsia="Verdana" w:hAnsi="Verdana" w:cs="Verdana"/>
          <w:szCs w:val="22"/>
        </w:rPr>
        <w:t xml:space="preserve"> </w:t>
      </w:r>
      <w:r w:rsidRPr="00614A92">
        <w:rPr>
          <w:rFonts w:ascii="Verdana" w:eastAsia="Verdana" w:hAnsi="Verdana" w:cs="Verdana"/>
          <w:szCs w:val="22"/>
        </w:rPr>
        <w:t xml:space="preserve">directa e indirecta. Acoso sexual y acoso por razón de sexo. </w:t>
      </w:r>
    </w:p>
    <w:p w14:paraId="339891C8" w14:textId="6A44AE3A" w:rsidR="00B01027" w:rsidRPr="00C86595" w:rsidRDefault="00C86595" w:rsidP="00D73F89">
      <w:pPr>
        <w:pStyle w:val="Prrafodelista"/>
        <w:numPr>
          <w:ilvl w:val="0"/>
          <w:numId w:val="11"/>
        </w:numPr>
        <w:spacing w:before="120" w:line="360" w:lineRule="auto"/>
        <w:rPr>
          <w:rFonts w:ascii="Verdana" w:hAnsi="Verdana"/>
          <w:szCs w:val="22"/>
        </w:rPr>
      </w:pPr>
      <w:proofErr w:type="gramStart"/>
      <w:r w:rsidRPr="00C86595">
        <w:rPr>
          <w:rFonts w:ascii="Verdana" w:eastAsia="Verdana" w:hAnsi="Verdana" w:cs="Verdana"/>
          <w:szCs w:val="22"/>
        </w:rPr>
        <w:t>Prevención  de</w:t>
      </w:r>
      <w:proofErr w:type="gramEnd"/>
      <w:r w:rsidRPr="00C86595">
        <w:rPr>
          <w:rFonts w:ascii="Verdana" w:eastAsia="Verdana" w:hAnsi="Verdana" w:cs="Verdana"/>
          <w:szCs w:val="22"/>
        </w:rPr>
        <w:t xml:space="preserve"> riesgos laborales específicos del puesto </w:t>
      </w:r>
      <w:r>
        <w:rPr>
          <w:rFonts w:ascii="Verdana" w:eastAsia="Verdana" w:hAnsi="Verdana" w:cs="Verdana"/>
          <w:szCs w:val="22"/>
        </w:rPr>
        <w:t>de peón/a Triador/a.</w:t>
      </w:r>
      <w:r w:rsidR="001E2825">
        <w:rPr>
          <w:rFonts w:ascii="Verdana" w:eastAsia="Verdana" w:hAnsi="Verdana" w:cs="Verdana"/>
          <w:szCs w:val="22"/>
        </w:rPr>
        <w:t xml:space="preserve"> Sensibilización ambiental.</w:t>
      </w:r>
    </w:p>
    <w:p w14:paraId="29B2CD24" w14:textId="77777777" w:rsidR="00B01027" w:rsidRPr="00C86595" w:rsidRDefault="00B01027" w:rsidP="00963125">
      <w:pPr>
        <w:spacing w:line="200" w:lineRule="exact"/>
        <w:rPr>
          <w:rFonts w:ascii="Verdana" w:eastAsia="Calibri" w:hAnsi="Verdana" w:cs="Arial"/>
          <w:color w:val="000009"/>
          <w:sz w:val="20"/>
        </w:rPr>
      </w:pPr>
    </w:p>
    <w:p w14:paraId="4B51467E" w14:textId="6C2E77B1" w:rsidR="00963125" w:rsidRPr="00102D54" w:rsidRDefault="00963125">
      <w:pPr>
        <w:rPr>
          <w:rFonts w:ascii="Verdana" w:eastAsia="Verdana" w:hAnsi="Verdana" w:cs="Verdana"/>
          <w:szCs w:val="22"/>
        </w:rPr>
      </w:pPr>
    </w:p>
    <w:sectPr w:rsidR="00963125" w:rsidRPr="00102D54" w:rsidSect="0054696D">
      <w:headerReference w:type="default" r:id="rId11"/>
      <w:footerReference w:type="default" r:id="rId12"/>
      <w:pgSz w:w="11907" w:h="16840" w:code="9"/>
      <w:pgMar w:top="294" w:right="992" w:bottom="851" w:left="851" w:header="351"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DCC4" w14:textId="77777777" w:rsidR="00927FB8" w:rsidRDefault="00927FB8">
      <w:r>
        <w:separator/>
      </w:r>
    </w:p>
  </w:endnote>
  <w:endnote w:type="continuationSeparator" w:id="0">
    <w:p w14:paraId="070EB6E6" w14:textId="77777777" w:rsidR="00927FB8" w:rsidRDefault="009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ino M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478" w14:textId="77777777" w:rsidR="00377C05" w:rsidRDefault="00377C05">
    <w:pPr>
      <w:tabs>
        <w:tab w:val="center" w:pos="4550"/>
        <w:tab w:val="left" w:pos="5818"/>
      </w:tabs>
      <w:ind w:right="260"/>
      <w:jc w:val="right"/>
      <w:rPr>
        <w:color w:val="8496B0" w:themeColor="text2" w:themeTint="99"/>
        <w:spacing w:val="60"/>
        <w:sz w:val="24"/>
        <w:szCs w:val="24"/>
        <w:lang w:val="es-ES"/>
      </w:rPr>
    </w:pPr>
  </w:p>
  <w:p w14:paraId="59E4603C" w14:textId="5E09267F" w:rsidR="00377C05" w:rsidRDefault="00377C0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3</w:t>
    </w:r>
    <w:r>
      <w:rPr>
        <w:color w:val="323E4F" w:themeColor="text2" w:themeShade="BF"/>
        <w:sz w:val="24"/>
        <w:szCs w:val="24"/>
      </w:rPr>
      <w:fldChar w:fldCharType="end"/>
    </w:r>
  </w:p>
  <w:p w14:paraId="39A13E53" w14:textId="5E9D76D3" w:rsidR="00377C05" w:rsidRDefault="00377C05" w:rsidP="005F5975">
    <w:pPr>
      <w:pStyle w:val="Piedepgina"/>
      <w:pBdr>
        <w:top w:val="single" w:sz="12" w:space="1" w:color="auto"/>
      </w:pBdr>
      <w:rPr>
        <w:rFonts w:ascii="Times New Roman" w:hAnsi="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8EA6" w14:textId="77777777" w:rsidR="00927FB8" w:rsidRDefault="00927FB8">
      <w:r>
        <w:separator/>
      </w:r>
    </w:p>
  </w:footnote>
  <w:footnote w:type="continuationSeparator" w:id="0">
    <w:p w14:paraId="15E6D08D" w14:textId="77777777" w:rsidR="00927FB8" w:rsidRDefault="009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B0E5" w14:textId="3081E054" w:rsidR="00377C05" w:rsidRDefault="00377C05">
    <w:pPr>
      <w:rPr>
        <w:rFonts w:cs="Arial"/>
        <w:sz w:val="12"/>
        <w:lang w:val="es-ES"/>
      </w:rPr>
    </w:pPr>
    <w:r>
      <w:rPr>
        <w:noProof/>
        <w:sz w:val="20"/>
        <w:lang w:val="es-ES"/>
      </w:rPr>
      <mc:AlternateContent>
        <mc:Choice Requires="wps">
          <w:drawing>
            <wp:anchor distT="0" distB="0" distL="114300" distR="114300" simplePos="0" relativeHeight="251657728" behindDoc="0" locked="0" layoutInCell="1" allowOverlap="1" wp14:anchorId="6C4EB9E3" wp14:editId="4BB9C330">
              <wp:simplePos x="0" y="0"/>
              <wp:positionH relativeFrom="column">
                <wp:posOffset>4402455</wp:posOffset>
              </wp:positionH>
              <wp:positionV relativeFrom="paragraph">
                <wp:posOffset>-111760</wp:posOffset>
              </wp:positionV>
              <wp:extent cx="1659255" cy="13741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EB9E3" id="_x0000_t202" coordsize="21600,21600" o:spt="202" path="m,l,21600r21600,l21600,xe">
              <v:stroke joinstyle="miter"/>
              <v:path gradientshapeok="t" o:connecttype="rect"/>
            </v:shapetype>
            <v:shape id="Text Box 3" o:spid="_x0000_s1026" type="#_x0000_t202" style="position:absolute;margin-left:346.65pt;margin-top:-8.8pt;width:130.65pt;height:1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284QEAAKIDAAAOAAAAZHJzL2Uyb0RvYy54bWysU1Fv0zAQfkfiP1h+p2lKu7Go6TQ2DSGN&#10;gTT4ARfHbiISnzm7Tcqv5+x0XYE3xIvl812++77vLuvrse/EXpNv0ZYyn82l0FZh3dptKb99vX/z&#10;TgofwNbQodWlPGgvrzevX60HV+gFNtjVmgSDWF8MrpRNCK7IMq8a3YOfodOWkwaph8AhbbOaYGD0&#10;vssW8/lFNiDVjlBp7/n1bkrKTcI3Rqvw2Rivg+hKydxCOimdVTyzzRqKLYFrWnWkAf/AoofWctMT&#10;1B0EEDtq/4LqW0Xo0YSZwj5DY1qlkwZWk8//UPPUgNNJC5vj3ckm//9g1eP+yX0hEcb3OPIAkwjv&#10;HlB998LibQN2q2+IcGg01Nw4j5Zlg/PF8dNotS98BKmGT1jzkGEXMAGNhvroCusUjM4DOJxM12MQ&#10;Kra8WF0tVispFOfyt5fLfJnGkkHx/LkjHz5o7EW8lJJ4qgke9g8+RDpQPJfEbhbv265Lk+3sbw9c&#10;GF8S/ch44h7GauTqKKPC+sBCCKdF4cXmS4P0U4qBl6SU/scOSEvRfbRsxlW+ZLIipGC5ulxwQOeZ&#10;6jwDVjFUKYMU0/U2TJu4c9RuG+402W/xhg00bZL2wurImxchKT4ubdy08zhVvfxam18AAAD//wMA&#10;UEsDBBQABgAIAAAAIQDgnyya3wAAAAsBAAAPAAAAZHJzL2Rvd25yZXYueG1sTI/BTsMwDIbvSLxD&#10;ZCRuWzK2lbY0nRCIK2iDTeKWNV5b0ThVk63l7TEnuNnyp9/fX2wm14kLDqH1pGExVyCQKm9bqjV8&#10;vL/MUhAhGrKm84QavjHApry+Kkxu/UhbvOxiLTiEQm40NDH2uZShatCZMPc9Et9OfnAm8jrU0g5m&#10;5HDXyTulEulMS/yhMT0+NVh97c5Ow/719HlYqbf62a370U9Kksuk1rc30+MDiIhT/IPhV5/VoWSn&#10;oz+TDaLTkGTLJaMaZov7BAQT2XrFw5HRLE1BloX836H8AQAA//8DAFBLAQItABQABgAIAAAAIQC2&#10;gziS/gAAAOEBAAATAAAAAAAAAAAAAAAAAAAAAABbQ29udGVudF9UeXBlc10ueG1sUEsBAi0AFAAG&#10;AAgAAAAhADj9If/WAAAAlAEAAAsAAAAAAAAAAAAAAAAALwEAAF9yZWxzLy5yZWxzUEsBAi0AFAAG&#10;AAgAAAAhAK/ebbzhAQAAogMAAA4AAAAAAAAAAAAAAAAALgIAAGRycy9lMm9Eb2MueG1sUEsBAi0A&#10;FAAGAAgAAAAhAOCfLJrfAAAACwEAAA8AAAAAAAAAAAAAAAAAOwQAAGRycy9kb3ducmV2LnhtbFBL&#10;BQYAAAAABAAEAPMAAABHBQAAAAA=&#10;" filled="f" stroked="f">
              <v:textbo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v:textbox>
              <w10:wrap type="square"/>
            </v:shape>
          </w:pict>
        </mc:Fallback>
      </mc:AlternateContent>
    </w:r>
    <w:r>
      <w:rPr>
        <w:noProof/>
        <w:sz w:val="20"/>
        <w:lang w:val="es-ES"/>
      </w:rPr>
      <mc:AlternateContent>
        <mc:Choice Requires="wps">
          <w:drawing>
            <wp:anchor distT="0" distB="0" distL="114300" distR="114300" simplePos="0" relativeHeight="251656704" behindDoc="0" locked="0" layoutInCell="1" allowOverlap="1" wp14:anchorId="233E3A7E" wp14:editId="5AC083D5">
              <wp:simplePos x="0" y="0"/>
              <wp:positionH relativeFrom="column">
                <wp:posOffset>59055</wp:posOffset>
              </wp:positionH>
              <wp:positionV relativeFrom="paragraph">
                <wp:posOffset>2540</wp:posOffset>
              </wp:positionV>
              <wp:extent cx="895350" cy="90868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E3A7E" id="Text Box 1" o:spid="_x0000_s1027" type="#_x0000_t202" style="position:absolute;margin-left:4.65pt;margin-top:.2pt;width:70.5pt;height:71.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9j3wEAAKUDAAAOAAAAZHJzL2Uyb0RvYy54bWysU9tu2zAMfR+wfxD0vtjJki4x4hRdiwwD&#10;ugvQ7QNkWbaF2aJAKbGzrx8lO2m2vhV7EURSPjyHPN7eDl3LjgqdBpPz+SzlTBkJpTZ1zn/+2L9b&#10;c+a8MKVowaicn5Tjt7u3b7a9zdQCGmhLhYxAjMt6m/PGe5sliZON6oSbgVWGihVgJzyFWCclip7Q&#10;uzZZpOlN0gOWFkEq5yj7MBb5LuJXlZL+W1U55Vmbc+Lm44nxLMKZ7LYiq1HYRsuJhngFi05oQ00v&#10;UA/CC3ZA/QKq0xLBQeVnEroEqkpLFTWQmnn6j5qnRlgVtdBwnL2Myf0/WPn1+GS/I/PDRxhogVGE&#10;s48gfzlm4L4RplZ3iNA3SpTUeB5GlvTWZdOnYdQucwGk6L9ASUsWBw8RaKiwC1MhnYzQaQGny9DV&#10;4Jmk5Hqzer+iiqTSJl3frFexg8jOH1t0/pOCjoVLzpF2GsHF8dH5QEZk5yehl4G9btu419b8laCH&#10;IRPJB74jcz8UA9PlpCxoKaA8kRqE0S3kbro0gL8568kpOTdkZc7az4bmsZkvl8FYMViuPiwowOtK&#10;cV0RRhJQzj1n4/Xej2Y8WNR1Q33OG7ijGe511PfMaSJPXoiyJ98Gs13H8dXz37X7AwAA//8DAFBL&#10;AwQUAAYACAAAACEAnYCSdNkAAAAGAQAADwAAAGRycy9kb3ducmV2LnhtbEyOwU7DMBBE70j8g7VI&#10;3KjdNkFtiFOhAmdo4QPceIlD4nUUu23g69me4DajGc28cjP5XpxwjG0gDfOZAoFUB9tSo+Hj/eVu&#10;BSImQ9b0gVDDN0bYVNdXpSlsONMOT/vUCB6hWBgNLqWhkDLWDr2JszAgcfYZRm8S27GRdjRnHve9&#10;XCh1L71piR+cGXDrsO72R69hpfxr160Xb9FnP/PcbZ/C8/Cl9e3N9PgAIuGU/spwwWd0qJjpEI5k&#10;o+g1rJdc1JCBuIS5YntgkS1zkFUp/+NXvwAAAP//AwBQSwECLQAUAAYACAAAACEAtoM4kv4AAADh&#10;AQAAEwAAAAAAAAAAAAAAAAAAAAAAW0NvbnRlbnRfVHlwZXNdLnhtbFBLAQItABQABgAIAAAAIQA4&#10;/SH/1gAAAJQBAAALAAAAAAAAAAAAAAAAAC8BAABfcmVscy8ucmVsc1BLAQItABQABgAIAAAAIQDP&#10;bp9j3wEAAKUDAAAOAAAAAAAAAAAAAAAAAC4CAABkcnMvZTJvRG9jLnhtbFBLAQItABQABgAIAAAA&#10;IQCdgJJ02QAAAAYBAAAPAAAAAAAAAAAAAAAAADkEAABkcnMvZG93bnJldi54bWxQSwUGAAAAAAQA&#10;BADzAAAAPwUAAAAA&#10;" filled="f" stroked="f">
              <v:textbox style="mso-fit-shape-to-text:t">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v:textbox>
              <w10:wrap type="square"/>
            </v:shape>
          </w:pict>
        </mc:Fallback>
      </mc:AlternateContent>
    </w:r>
  </w:p>
  <w:p w14:paraId="3925418B" w14:textId="77777777" w:rsidR="00377C05" w:rsidRDefault="00377C05">
    <w:pPr>
      <w:tabs>
        <w:tab w:val="left" w:pos="2552"/>
      </w:tabs>
      <w:spacing w:after="480"/>
      <w:rPr>
        <w:rFonts w:cs="Arial"/>
        <w:color w:val="000000"/>
      </w:rPr>
    </w:pPr>
  </w:p>
  <w:p w14:paraId="6550512D" w14:textId="77777777" w:rsidR="00377C05" w:rsidRDefault="00377C05">
    <w:pPr>
      <w:tabs>
        <w:tab w:val="left" w:pos="2552"/>
      </w:tabs>
      <w:spacing w:after="480"/>
      <w:rPr>
        <w:rFonts w:cs="Arial"/>
        <w:color w:val="000000"/>
      </w:rPr>
    </w:pPr>
  </w:p>
  <w:p w14:paraId="554729D3" w14:textId="77777777" w:rsidR="00377C05" w:rsidRDefault="00377C05">
    <w:pPr>
      <w:tabs>
        <w:tab w:val="left" w:pos="2552"/>
      </w:tabs>
      <w:spacing w:after="480"/>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866"/>
    <w:multiLevelType w:val="hybridMultilevel"/>
    <w:tmpl w:val="ABF42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C0367C"/>
    <w:multiLevelType w:val="hybridMultilevel"/>
    <w:tmpl w:val="0C2AEF9C"/>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C63919"/>
    <w:multiLevelType w:val="hybridMultilevel"/>
    <w:tmpl w:val="53D0D1F4"/>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 w15:restartNumberingAfterBreak="0">
    <w:nsid w:val="1A4A2D07"/>
    <w:multiLevelType w:val="hybridMultilevel"/>
    <w:tmpl w:val="11787A28"/>
    <w:lvl w:ilvl="0" w:tplc="CBA6293A">
      <w:start w:val="1"/>
      <w:numFmt w:val="lowerLetter"/>
      <w:lvlText w:val="%1)"/>
      <w:lvlJc w:val="left"/>
      <w:pPr>
        <w:ind w:left="720" w:hanging="360"/>
      </w:pPr>
      <w:rPr>
        <w:rFonts w:eastAsia="Verdana" w:cs="Verdana"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174BD"/>
    <w:multiLevelType w:val="hybridMultilevel"/>
    <w:tmpl w:val="6C14CF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A05C23"/>
    <w:multiLevelType w:val="hybridMultilevel"/>
    <w:tmpl w:val="CA7207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21B35C8"/>
    <w:multiLevelType w:val="hybridMultilevel"/>
    <w:tmpl w:val="04AA42CC"/>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A270B6"/>
    <w:multiLevelType w:val="hybridMultilevel"/>
    <w:tmpl w:val="06949646"/>
    <w:lvl w:ilvl="0" w:tplc="040A0011">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90DA7"/>
    <w:multiLevelType w:val="hybridMultilevel"/>
    <w:tmpl w:val="9B56CE94"/>
    <w:lvl w:ilvl="0" w:tplc="040A0011">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4D7F23"/>
    <w:multiLevelType w:val="hybridMultilevel"/>
    <w:tmpl w:val="D6C02BDA"/>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DC5F7F"/>
    <w:multiLevelType w:val="hybridMultilevel"/>
    <w:tmpl w:val="FE0EF76C"/>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BEE2137"/>
    <w:multiLevelType w:val="hybridMultilevel"/>
    <w:tmpl w:val="66AA0588"/>
    <w:lvl w:ilvl="0" w:tplc="7256E222">
      <w:start w:val="1"/>
      <w:numFmt w:val="bullet"/>
      <w:lvlText w:val="o"/>
      <w:lvlJc w:val="left"/>
      <w:pPr>
        <w:ind w:left="990" w:hanging="360"/>
      </w:pPr>
      <w:rPr>
        <w:rFonts w:ascii="Courier New" w:hAnsi="Courier New" w:cs="Courier New" w:hint="default"/>
        <w:sz w:val="32"/>
        <w:szCs w:val="32"/>
      </w:rPr>
    </w:lvl>
    <w:lvl w:ilvl="1" w:tplc="040A0003" w:tentative="1">
      <w:start w:val="1"/>
      <w:numFmt w:val="bullet"/>
      <w:lvlText w:val="o"/>
      <w:lvlJc w:val="left"/>
      <w:pPr>
        <w:ind w:left="1710" w:hanging="360"/>
      </w:pPr>
      <w:rPr>
        <w:rFonts w:ascii="Courier New" w:hAnsi="Courier New" w:cs="Courier New" w:hint="default"/>
      </w:rPr>
    </w:lvl>
    <w:lvl w:ilvl="2" w:tplc="040A0005" w:tentative="1">
      <w:start w:val="1"/>
      <w:numFmt w:val="bullet"/>
      <w:lvlText w:val=""/>
      <w:lvlJc w:val="left"/>
      <w:pPr>
        <w:ind w:left="2430" w:hanging="360"/>
      </w:pPr>
      <w:rPr>
        <w:rFonts w:ascii="Wingdings" w:hAnsi="Wingdings" w:hint="default"/>
      </w:rPr>
    </w:lvl>
    <w:lvl w:ilvl="3" w:tplc="040A0001" w:tentative="1">
      <w:start w:val="1"/>
      <w:numFmt w:val="bullet"/>
      <w:lvlText w:val=""/>
      <w:lvlJc w:val="left"/>
      <w:pPr>
        <w:ind w:left="3150" w:hanging="360"/>
      </w:pPr>
      <w:rPr>
        <w:rFonts w:ascii="Symbol" w:hAnsi="Symbol" w:hint="default"/>
      </w:rPr>
    </w:lvl>
    <w:lvl w:ilvl="4" w:tplc="040A0003" w:tentative="1">
      <w:start w:val="1"/>
      <w:numFmt w:val="bullet"/>
      <w:lvlText w:val="o"/>
      <w:lvlJc w:val="left"/>
      <w:pPr>
        <w:ind w:left="3870" w:hanging="360"/>
      </w:pPr>
      <w:rPr>
        <w:rFonts w:ascii="Courier New" w:hAnsi="Courier New" w:cs="Courier New" w:hint="default"/>
      </w:rPr>
    </w:lvl>
    <w:lvl w:ilvl="5" w:tplc="040A0005" w:tentative="1">
      <w:start w:val="1"/>
      <w:numFmt w:val="bullet"/>
      <w:lvlText w:val=""/>
      <w:lvlJc w:val="left"/>
      <w:pPr>
        <w:ind w:left="4590" w:hanging="360"/>
      </w:pPr>
      <w:rPr>
        <w:rFonts w:ascii="Wingdings" w:hAnsi="Wingdings" w:hint="default"/>
      </w:rPr>
    </w:lvl>
    <w:lvl w:ilvl="6" w:tplc="040A0001" w:tentative="1">
      <w:start w:val="1"/>
      <w:numFmt w:val="bullet"/>
      <w:lvlText w:val=""/>
      <w:lvlJc w:val="left"/>
      <w:pPr>
        <w:ind w:left="5310" w:hanging="360"/>
      </w:pPr>
      <w:rPr>
        <w:rFonts w:ascii="Symbol" w:hAnsi="Symbol" w:hint="default"/>
      </w:rPr>
    </w:lvl>
    <w:lvl w:ilvl="7" w:tplc="040A0003" w:tentative="1">
      <w:start w:val="1"/>
      <w:numFmt w:val="bullet"/>
      <w:lvlText w:val="o"/>
      <w:lvlJc w:val="left"/>
      <w:pPr>
        <w:ind w:left="6030" w:hanging="360"/>
      </w:pPr>
      <w:rPr>
        <w:rFonts w:ascii="Courier New" w:hAnsi="Courier New" w:cs="Courier New" w:hint="default"/>
      </w:rPr>
    </w:lvl>
    <w:lvl w:ilvl="8" w:tplc="040A0005" w:tentative="1">
      <w:start w:val="1"/>
      <w:numFmt w:val="bullet"/>
      <w:lvlText w:val=""/>
      <w:lvlJc w:val="left"/>
      <w:pPr>
        <w:ind w:left="6750" w:hanging="360"/>
      </w:pPr>
      <w:rPr>
        <w:rFonts w:ascii="Wingdings" w:hAnsi="Wingdings" w:hint="default"/>
      </w:rPr>
    </w:lvl>
  </w:abstractNum>
  <w:num w:numId="1" w16cid:durableId="520508008">
    <w:abstractNumId w:val="5"/>
  </w:num>
  <w:num w:numId="2" w16cid:durableId="1865436428">
    <w:abstractNumId w:val="2"/>
  </w:num>
  <w:num w:numId="3" w16cid:durableId="1886484120">
    <w:abstractNumId w:val="11"/>
  </w:num>
  <w:num w:numId="4" w16cid:durableId="1364287159">
    <w:abstractNumId w:val="3"/>
  </w:num>
  <w:num w:numId="5" w16cid:durableId="1200439054">
    <w:abstractNumId w:val="9"/>
  </w:num>
  <w:num w:numId="6" w16cid:durableId="125006113">
    <w:abstractNumId w:val="6"/>
  </w:num>
  <w:num w:numId="7" w16cid:durableId="1684284638">
    <w:abstractNumId w:val="8"/>
  </w:num>
  <w:num w:numId="8" w16cid:durableId="1229998980">
    <w:abstractNumId w:val="7"/>
  </w:num>
  <w:num w:numId="9" w16cid:durableId="965158860">
    <w:abstractNumId w:val="0"/>
  </w:num>
  <w:num w:numId="10" w16cid:durableId="2019498506">
    <w:abstractNumId w:val="4"/>
  </w:num>
  <w:num w:numId="11" w16cid:durableId="1964116141">
    <w:abstractNumId w:val="1"/>
  </w:num>
  <w:num w:numId="12" w16cid:durableId="210823331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68"/>
    <w:rsid w:val="000016DB"/>
    <w:rsid w:val="00002BD8"/>
    <w:rsid w:val="00003779"/>
    <w:rsid w:val="00004603"/>
    <w:rsid w:val="00021EEE"/>
    <w:rsid w:val="00027645"/>
    <w:rsid w:val="000331F2"/>
    <w:rsid w:val="000433B3"/>
    <w:rsid w:val="0004362F"/>
    <w:rsid w:val="00050097"/>
    <w:rsid w:val="000727D6"/>
    <w:rsid w:val="000769D5"/>
    <w:rsid w:val="00081C68"/>
    <w:rsid w:val="0008598E"/>
    <w:rsid w:val="000867E7"/>
    <w:rsid w:val="0009358A"/>
    <w:rsid w:val="000A5440"/>
    <w:rsid w:val="000B0268"/>
    <w:rsid w:val="000B41E4"/>
    <w:rsid w:val="000C7B33"/>
    <w:rsid w:val="000C7DA4"/>
    <w:rsid w:val="000D25DD"/>
    <w:rsid w:val="000D26D4"/>
    <w:rsid w:val="000D5E40"/>
    <w:rsid w:val="000E06CB"/>
    <w:rsid w:val="000E18E5"/>
    <w:rsid w:val="000E6A41"/>
    <w:rsid w:val="000E6C8E"/>
    <w:rsid w:val="0010049B"/>
    <w:rsid w:val="00102D54"/>
    <w:rsid w:val="00107ACF"/>
    <w:rsid w:val="00115B99"/>
    <w:rsid w:val="00127C02"/>
    <w:rsid w:val="00127CE2"/>
    <w:rsid w:val="00134822"/>
    <w:rsid w:val="00150924"/>
    <w:rsid w:val="001577BC"/>
    <w:rsid w:val="00164791"/>
    <w:rsid w:val="00165014"/>
    <w:rsid w:val="00175073"/>
    <w:rsid w:val="001758F5"/>
    <w:rsid w:val="0018009F"/>
    <w:rsid w:val="00181156"/>
    <w:rsid w:val="00184D06"/>
    <w:rsid w:val="001874EE"/>
    <w:rsid w:val="00191287"/>
    <w:rsid w:val="001A008C"/>
    <w:rsid w:val="001A4B2E"/>
    <w:rsid w:val="001B6897"/>
    <w:rsid w:val="001B6A08"/>
    <w:rsid w:val="001C0233"/>
    <w:rsid w:val="001C7E8A"/>
    <w:rsid w:val="001D045C"/>
    <w:rsid w:val="001D1EC8"/>
    <w:rsid w:val="001E026C"/>
    <w:rsid w:val="001E2825"/>
    <w:rsid w:val="001E7789"/>
    <w:rsid w:val="001F27F4"/>
    <w:rsid w:val="001F50B3"/>
    <w:rsid w:val="001F6E11"/>
    <w:rsid w:val="002115FD"/>
    <w:rsid w:val="002162DC"/>
    <w:rsid w:val="00222060"/>
    <w:rsid w:val="00225BEF"/>
    <w:rsid w:val="00225FAF"/>
    <w:rsid w:val="00230CBF"/>
    <w:rsid w:val="002321F1"/>
    <w:rsid w:val="002350EA"/>
    <w:rsid w:val="00241935"/>
    <w:rsid w:val="00245E11"/>
    <w:rsid w:val="00250132"/>
    <w:rsid w:val="00251FDB"/>
    <w:rsid w:val="00255457"/>
    <w:rsid w:val="00260553"/>
    <w:rsid w:val="00263174"/>
    <w:rsid w:val="002668C6"/>
    <w:rsid w:val="0027125A"/>
    <w:rsid w:val="00272A94"/>
    <w:rsid w:val="002730D1"/>
    <w:rsid w:val="00287D6C"/>
    <w:rsid w:val="00292CAF"/>
    <w:rsid w:val="002A23CE"/>
    <w:rsid w:val="002B111F"/>
    <w:rsid w:val="002B407C"/>
    <w:rsid w:val="002C041A"/>
    <w:rsid w:val="002C105E"/>
    <w:rsid w:val="002C1D1C"/>
    <w:rsid w:val="002C55E0"/>
    <w:rsid w:val="002C61D6"/>
    <w:rsid w:val="002C7820"/>
    <w:rsid w:val="002D0AF3"/>
    <w:rsid w:val="002D0F81"/>
    <w:rsid w:val="002D33D7"/>
    <w:rsid w:val="002D5B47"/>
    <w:rsid w:val="002D608F"/>
    <w:rsid w:val="002E3EF0"/>
    <w:rsid w:val="002E6F50"/>
    <w:rsid w:val="002E7323"/>
    <w:rsid w:val="002E7860"/>
    <w:rsid w:val="002F385B"/>
    <w:rsid w:val="003019F5"/>
    <w:rsid w:val="00302ABD"/>
    <w:rsid w:val="0030557F"/>
    <w:rsid w:val="00307BA3"/>
    <w:rsid w:val="00313661"/>
    <w:rsid w:val="00333BB6"/>
    <w:rsid w:val="0033552E"/>
    <w:rsid w:val="003426F6"/>
    <w:rsid w:val="0035069D"/>
    <w:rsid w:val="00370578"/>
    <w:rsid w:val="00372571"/>
    <w:rsid w:val="00377C05"/>
    <w:rsid w:val="00382175"/>
    <w:rsid w:val="003822CD"/>
    <w:rsid w:val="00382414"/>
    <w:rsid w:val="003B3F7E"/>
    <w:rsid w:val="003B4F83"/>
    <w:rsid w:val="003C0A51"/>
    <w:rsid w:val="003C1E18"/>
    <w:rsid w:val="003C27E6"/>
    <w:rsid w:val="003D0056"/>
    <w:rsid w:val="003D175A"/>
    <w:rsid w:val="003D2E24"/>
    <w:rsid w:val="003E5868"/>
    <w:rsid w:val="003E6F85"/>
    <w:rsid w:val="003F1102"/>
    <w:rsid w:val="003F1B78"/>
    <w:rsid w:val="003F56EA"/>
    <w:rsid w:val="00400DEC"/>
    <w:rsid w:val="00406145"/>
    <w:rsid w:val="0041616C"/>
    <w:rsid w:val="00434D5A"/>
    <w:rsid w:val="004374A9"/>
    <w:rsid w:val="00442F54"/>
    <w:rsid w:val="004501D0"/>
    <w:rsid w:val="00450D02"/>
    <w:rsid w:val="00452C67"/>
    <w:rsid w:val="00452DB8"/>
    <w:rsid w:val="00461251"/>
    <w:rsid w:val="00461D6B"/>
    <w:rsid w:val="004774A6"/>
    <w:rsid w:val="004806B8"/>
    <w:rsid w:val="00481474"/>
    <w:rsid w:val="004825A7"/>
    <w:rsid w:val="004A6279"/>
    <w:rsid w:val="004C2CDB"/>
    <w:rsid w:val="004C4478"/>
    <w:rsid w:val="004C52AE"/>
    <w:rsid w:val="004D1AEC"/>
    <w:rsid w:val="004D4195"/>
    <w:rsid w:val="004E090A"/>
    <w:rsid w:val="004E0AA7"/>
    <w:rsid w:val="004E3258"/>
    <w:rsid w:val="004E64AB"/>
    <w:rsid w:val="004E70C9"/>
    <w:rsid w:val="004E7AA0"/>
    <w:rsid w:val="004F3167"/>
    <w:rsid w:val="004F3284"/>
    <w:rsid w:val="004F5997"/>
    <w:rsid w:val="004F7F20"/>
    <w:rsid w:val="00500BC6"/>
    <w:rsid w:val="0050726F"/>
    <w:rsid w:val="00510A8B"/>
    <w:rsid w:val="00515D9A"/>
    <w:rsid w:val="00516AED"/>
    <w:rsid w:val="00517291"/>
    <w:rsid w:val="00517908"/>
    <w:rsid w:val="005232B6"/>
    <w:rsid w:val="005237C7"/>
    <w:rsid w:val="0053044F"/>
    <w:rsid w:val="00532F11"/>
    <w:rsid w:val="005420D9"/>
    <w:rsid w:val="0054696D"/>
    <w:rsid w:val="00552BF7"/>
    <w:rsid w:val="005578D7"/>
    <w:rsid w:val="00566531"/>
    <w:rsid w:val="00577C1D"/>
    <w:rsid w:val="0058543E"/>
    <w:rsid w:val="005910AD"/>
    <w:rsid w:val="00591133"/>
    <w:rsid w:val="00593725"/>
    <w:rsid w:val="005959A5"/>
    <w:rsid w:val="005A19C8"/>
    <w:rsid w:val="005A1AB2"/>
    <w:rsid w:val="005B1711"/>
    <w:rsid w:val="005B4132"/>
    <w:rsid w:val="005B67D1"/>
    <w:rsid w:val="005B6878"/>
    <w:rsid w:val="005C2214"/>
    <w:rsid w:val="005C3E85"/>
    <w:rsid w:val="005C6029"/>
    <w:rsid w:val="005C6A94"/>
    <w:rsid w:val="005D3CAD"/>
    <w:rsid w:val="005E09B1"/>
    <w:rsid w:val="005E13C3"/>
    <w:rsid w:val="005F09E5"/>
    <w:rsid w:val="005F267D"/>
    <w:rsid w:val="005F3C8F"/>
    <w:rsid w:val="005F43F3"/>
    <w:rsid w:val="005F5662"/>
    <w:rsid w:val="005F5975"/>
    <w:rsid w:val="0060373A"/>
    <w:rsid w:val="006139B7"/>
    <w:rsid w:val="006149FC"/>
    <w:rsid w:val="00614A92"/>
    <w:rsid w:val="00617888"/>
    <w:rsid w:val="00622C0E"/>
    <w:rsid w:val="00625E0D"/>
    <w:rsid w:val="00630C02"/>
    <w:rsid w:val="00634449"/>
    <w:rsid w:val="00636A45"/>
    <w:rsid w:val="00640257"/>
    <w:rsid w:val="00641400"/>
    <w:rsid w:val="00643A4D"/>
    <w:rsid w:val="00652EF2"/>
    <w:rsid w:val="00653B46"/>
    <w:rsid w:val="006607B2"/>
    <w:rsid w:val="006665EC"/>
    <w:rsid w:val="00675A0D"/>
    <w:rsid w:val="00675FDC"/>
    <w:rsid w:val="00682C87"/>
    <w:rsid w:val="00685B3C"/>
    <w:rsid w:val="00693FE6"/>
    <w:rsid w:val="006A33C2"/>
    <w:rsid w:val="006A5B00"/>
    <w:rsid w:val="006B67D9"/>
    <w:rsid w:val="006D32AD"/>
    <w:rsid w:val="006D4344"/>
    <w:rsid w:val="006E4D3F"/>
    <w:rsid w:val="006F6CA4"/>
    <w:rsid w:val="00700D85"/>
    <w:rsid w:val="00703670"/>
    <w:rsid w:val="00710732"/>
    <w:rsid w:val="00711976"/>
    <w:rsid w:val="00717AA3"/>
    <w:rsid w:val="007218D1"/>
    <w:rsid w:val="00724A14"/>
    <w:rsid w:val="00726051"/>
    <w:rsid w:val="0073254A"/>
    <w:rsid w:val="00736978"/>
    <w:rsid w:val="00736F51"/>
    <w:rsid w:val="00740B7B"/>
    <w:rsid w:val="00750B46"/>
    <w:rsid w:val="007533AE"/>
    <w:rsid w:val="00753A5A"/>
    <w:rsid w:val="00767DF9"/>
    <w:rsid w:val="007713CE"/>
    <w:rsid w:val="007772AE"/>
    <w:rsid w:val="0078389E"/>
    <w:rsid w:val="00786C1B"/>
    <w:rsid w:val="00794169"/>
    <w:rsid w:val="007A3C72"/>
    <w:rsid w:val="007A4BDD"/>
    <w:rsid w:val="007B5717"/>
    <w:rsid w:val="007B6F06"/>
    <w:rsid w:val="007C073D"/>
    <w:rsid w:val="007C1516"/>
    <w:rsid w:val="007C6278"/>
    <w:rsid w:val="007D5CA3"/>
    <w:rsid w:val="007D6BAD"/>
    <w:rsid w:val="007E1812"/>
    <w:rsid w:val="007E4E47"/>
    <w:rsid w:val="007F05C5"/>
    <w:rsid w:val="00823108"/>
    <w:rsid w:val="00825D04"/>
    <w:rsid w:val="00830AA9"/>
    <w:rsid w:val="008324CA"/>
    <w:rsid w:val="0083349B"/>
    <w:rsid w:val="008401CD"/>
    <w:rsid w:val="00851DBF"/>
    <w:rsid w:val="00861EA6"/>
    <w:rsid w:val="00862ECE"/>
    <w:rsid w:val="00871FFE"/>
    <w:rsid w:val="0087277C"/>
    <w:rsid w:val="00876D20"/>
    <w:rsid w:val="00880EB7"/>
    <w:rsid w:val="0088418E"/>
    <w:rsid w:val="008849EB"/>
    <w:rsid w:val="0088682B"/>
    <w:rsid w:val="00890715"/>
    <w:rsid w:val="008917ED"/>
    <w:rsid w:val="00894618"/>
    <w:rsid w:val="008A4812"/>
    <w:rsid w:val="008B0B06"/>
    <w:rsid w:val="008B18D5"/>
    <w:rsid w:val="008B7D35"/>
    <w:rsid w:val="008C33C5"/>
    <w:rsid w:val="008C45E5"/>
    <w:rsid w:val="008D13B2"/>
    <w:rsid w:val="008D548B"/>
    <w:rsid w:val="008D781C"/>
    <w:rsid w:val="008E207E"/>
    <w:rsid w:val="008E6630"/>
    <w:rsid w:val="008F028F"/>
    <w:rsid w:val="008F4DDC"/>
    <w:rsid w:val="009006A2"/>
    <w:rsid w:val="00905F08"/>
    <w:rsid w:val="00906ECF"/>
    <w:rsid w:val="009147B4"/>
    <w:rsid w:val="00916E2C"/>
    <w:rsid w:val="009175D7"/>
    <w:rsid w:val="009227B6"/>
    <w:rsid w:val="00923D31"/>
    <w:rsid w:val="00924D26"/>
    <w:rsid w:val="00925DD5"/>
    <w:rsid w:val="009271BA"/>
    <w:rsid w:val="00927FB8"/>
    <w:rsid w:val="009370E3"/>
    <w:rsid w:val="00947C9A"/>
    <w:rsid w:val="00956ABA"/>
    <w:rsid w:val="00957E4A"/>
    <w:rsid w:val="009601F2"/>
    <w:rsid w:val="00963125"/>
    <w:rsid w:val="009662C0"/>
    <w:rsid w:val="00975FBF"/>
    <w:rsid w:val="009779B3"/>
    <w:rsid w:val="00982BAF"/>
    <w:rsid w:val="009841F6"/>
    <w:rsid w:val="00993A10"/>
    <w:rsid w:val="00994DFF"/>
    <w:rsid w:val="00995D02"/>
    <w:rsid w:val="009A6232"/>
    <w:rsid w:val="009B1C28"/>
    <w:rsid w:val="009C41B5"/>
    <w:rsid w:val="009C42BD"/>
    <w:rsid w:val="009D302C"/>
    <w:rsid w:val="009E051D"/>
    <w:rsid w:val="009E0DBF"/>
    <w:rsid w:val="009E3371"/>
    <w:rsid w:val="009E358C"/>
    <w:rsid w:val="009E3C62"/>
    <w:rsid w:val="00A00DE6"/>
    <w:rsid w:val="00A042B0"/>
    <w:rsid w:val="00A05075"/>
    <w:rsid w:val="00A11272"/>
    <w:rsid w:val="00A13A15"/>
    <w:rsid w:val="00A1768C"/>
    <w:rsid w:val="00A21EB4"/>
    <w:rsid w:val="00A22C32"/>
    <w:rsid w:val="00A22CC9"/>
    <w:rsid w:val="00A258FF"/>
    <w:rsid w:val="00A37E0B"/>
    <w:rsid w:val="00A41420"/>
    <w:rsid w:val="00A51F48"/>
    <w:rsid w:val="00A5434C"/>
    <w:rsid w:val="00A564F1"/>
    <w:rsid w:val="00A570CE"/>
    <w:rsid w:val="00A61775"/>
    <w:rsid w:val="00A65C4A"/>
    <w:rsid w:val="00A65E08"/>
    <w:rsid w:val="00A66050"/>
    <w:rsid w:val="00A66C63"/>
    <w:rsid w:val="00A743DC"/>
    <w:rsid w:val="00A82BE4"/>
    <w:rsid w:val="00AA023E"/>
    <w:rsid w:val="00AA4A74"/>
    <w:rsid w:val="00AA542B"/>
    <w:rsid w:val="00AB53E8"/>
    <w:rsid w:val="00AB5F25"/>
    <w:rsid w:val="00AC47EC"/>
    <w:rsid w:val="00AD0341"/>
    <w:rsid w:val="00AD4A66"/>
    <w:rsid w:val="00AD61B0"/>
    <w:rsid w:val="00AD694E"/>
    <w:rsid w:val="00AE053F"/>
    <w:rsid w:val="00AE05FA"/>
    <w:rsid w:val="00AE3A5C"/>
    <w:rsid w:val="00AF3B12"/>
    <w:rsid w:val="00AF7A73"/>
    <w:rsid w:val="00B00FB2"/>
    <w:rsid w:val="00B01027"/>
    <w:rsid w:val="00B02061"/>
    <w:rsid w:val="00B024BF"/>
    <w:rsid w:val="00B05B92"/>
    <w:rsid w:val="00B05BE5"/>
    <w:rsid w:val="00B1026E"/>
    <w:rsid w:val="00B103B0"/>
    <w:rsid w:val="00B23ED3"/>
    <w:rsid w:val="00B24579"/>
    <w:rsid w:val="00B25B9F"/>
    <w:rsid w:val="00B27CC0"/>
    <w:rsid w:val="00B30064"/>
    <w:rsid w:val="00B32925"/>
    <w:rsid w:val="00B368FD"/>
    <w:rsid w:val="00B36AD3"/>
    <w:rsid w:val="00B505C0"/>
    <w:rsid w:val="00B51289"/>
    <w:rsid w:val="00B51BFE"/>
    <w:rsid w:val="00B60746"/>
    <w:rsid w:val="00B63D26"/>
    <w:rsid w:val="00B706F2"/>
    <w:rsid w:val="00B712C0"/>
    <w:rsid w:val="00B74108"/>
    <w:rsid w:val="00B81CD8"/>
    <w:rsid w:val="00B83DC1"/>
    <w:rsid w:val="00B907A0"/>
    <w:rsid w:val="00B926C3"/>
    <w:rsid w:val="00B93163"/>
    <w:rsid w:val="00B973EA"/>
    <w:rsid w:val="00BB007C"/>
    <w:rsid w:val="00BB0219"/>
    <w:rsid w:val="00BB17C3"/>
    <w:rsid w:val="00BB5DAC"/>
    <w:rsid w:val="00BC07A2"/>
    <w:rsid w:val="00BC16A0"/>
    <w:rsid w:val="00BC2ECF"/>
    <w:rsid w:val="00BC4BFA"/>
    <w:rsid w:val="00BC57B7"/>
    <w:rsid w:val="00BC5D83"/>
    <w:rsid w:val="00BD4DD6"/>
    <w:rsid w:val="00BD5151"/>
    <w:rsid w:val="00BD6252"/>
    <w:rsid w:val="00BE0C2B"/>
    <w:rsid w:val="00BE1217"/>
    <w:rsid w:val="00BE5EF5"/>
    <w:rsid w:val="00BF2FFD"/>
    <w:rsid w:val="00BF3FD9"/>
    <w:rsid w:val="00C24C08"/>
    <w:rsid w:val="00C25A62"/>
    <w:rsid w:val="00C33C01"/>
    <w:rsid w:val="00C35871"/>
    <w:rsid w:val="00C45E76"/>
    <w:rsid w:val="00C474C4"/>
    <w:rsid w:val="00C625C6"/>
    <w:rsid w:val="00C64F4E"/>
    <w:rsid w:val="00C65EA0"/>
    <w:rsid w:val="00C86595"/>
    <w:rsid w:val="00C952E2"/>
    <w:rsid w:val="00CA4FED"/>
    <w:rsid w:val="00CC103E"/>
    <w:rsid w:val="00CC25E8"/>
    <w:rsid w:val="00CC509D"/>
    <w:rsid w:val="00CE0B1D"/>
    <w:rsid w:val="00CE37BB"/>
    <w:rsid w:val="00CE4C81"/>
    <w:rsid w:val="00CE4ECE"/>
    <w:rsid w:val="00CF07F4"/>
    <w:rsid w:val="00CF6570"/>
    <w:rsid w:val="00D10F86"/>
    <w:rsid w:val="00D2543D"/>
    <w:rsid w:val="00D34CC4"/>
    <w:rsid w:val="00D350BC"/>
    <w:rsid w:val="00D37877"/>
    <w:rsid w:val="00D41A93"/>
    <w:rsid w:val="00D4247E"/>
    <w:rsid w:val="00D427DF"/>
    <w:rsid w:val="00D4324F"/>
    <w:rsid w:val="00D4351C"/>
    <w:rsid w:val="00D44F46"/>
    <w:rsid w:val="00D473B5"/>
    <w:rsid w:val="00D55522"/>
    <w:rsid w:val="00D60C9F"/>
    <w:rsid w:val="00D660EF"/>
    <w:rsid w:val="00D717BE"/>
    <w:rsid w:val="00D73F89"/>
    <w:rsid w:val="00D81362"/>
    <w:rsid w:val="00D82920"/>
    <w:rsid w:val="00D8416E"/>
    <w:rsid w:val="00D90C3D"/>
    <w:rsid w:val="00D94988"/>
    <w:rsid w:val="00D97271"/>
    <w:rsid w:val="00DA6F7E"/>
    <w:rsid w:val="00DC131B"/>
    <w:rsid w:val="00DC5A48"/>
    <w:rsid w:val="00DC7229"/>
    <w:rsid w:val="00DD5227"/>
    <w:rsid w:val="00DD6B9E"/>
    <w:rsid w:val="00DE1D5D"/>
    <w:rsid w:val="00E051E3"/>
    <w:rsid w:val="00E10208"/>
    <w:rsid w:val="00E169ED"/>
    <w:rsid w:val="00E21DC3"/>
    <w:rsid w:val="00E228FA"/>
    <w:rsid w:val="00E24495"/>
    <w:rsid w:val="00E25333"/>
    <w:rsid w:val="00E259AE"/>
    <w:rsid w:val="00E30765"/>
    <w:rsid w:val="00E32008"/>
    <w:rsid w:val="00E32CB8"/>
    <w:rsid w:val="00E37212"/>
    <w:rsid w:val="00E4013B"/>
    <w:rsid w:val="00E45A7D"/>
    <w:rsid w:val="00E5449B"/>
    <w:rsid w:val="00E64B1F"/>
    <w:rsid w:val="00E72941"/>
    <w:rsid w:val="00E72E9D"/>
    <w:rsid w:val="00E84DB0"/>
    <w:rsid w:val="00EB21A3"/>
    <w:rsid w:val="00EB331F"/>
    <w:rsid w:val="00EB660E"/>
    <w:rsid w:val="00EC7564"/>
    <w:rsid w:val="00ED1BEC"/>
    <w:rsid w:val="00EE0D76"/>
    <w:rsid w:val="00EE588C"/>
    <w:rsid w:val="00EE6D0F"/>
    <w:rsid w:val="00EE7D8A"/>
    <w:rsid w:val="00EF2A7D"/>
    <w:rsid w:val="00EF5B1C"/>
    <w:rsid w:val="00EF78DF"/>
    <w:rsid w:val="00F03553"/>
    <w:rsid w:val="00F05A0B"/>
    <w:rsid w:val="00F06878"/>
    <w:rsid w:val="00F110CD"/>
    <w:rsid w:val="00F13373"/>
    <w:rsid w:val="00F22EE2"/>
    <w:rsid w:val="00F26930"/>
    <w:rsid w:val="00F27855"/>
    <w:rsid w:val="00F40A0A"/>
    <w:rsid w:val="00F41F7F"/>
    <w:rsid w:val="00F47479"/>
    <w:rsid w:val="00F47811"/>
    <w:rsid w:val="00F52923"/>
    <w:rsid w:val="00F638E4"/>
    <w:rsid w:val="00F6647F"/>
    <w:rsid w:val="00F672AE"/>
    <w:rsid w:val="00F73831"/>
    <w:rsid w:val="00F73DAE"/>
    <w:rsid w:val="00F74EFB"/>
    <w:rsid w:val="00F86DFB"/>
    <w:rsid w:val="00FA6133"/>
    <w:rsid w:val="00FC3906"/>
    <w:rsid w:val="00FD0A91"/>
    <w:rsid w:val="00FD0BBD"/>
    <w:rsid w:val="00FD131E"/>
    <w:rsid w:val="00FD329E"/>
    <w:rsid w:val="00FE07C1"/>
    <w:rsid w:val="00FE1B77"/>
    <w:rsid w:val="00FF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EF4B44"/>
  <w15:chartTrackingRefBased/>
  <w15:docId w15:val="{D9A321BB-69A4-4507-830D-23DB2F8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B2"/>
    <w:rPr>
      <w:rFonts w:ascii="Arial" w:hAnsi="Arial"/>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2C105E"/>
    <w:pPr>
      <w:ind w:left="708"/>
    </w:pPr>
  </w:style>
  <w:style w:type="table" w:styleId="Tablaconcuadrcula">
    <w:name w:val="Table Grid"/>
    <w:basedOn w:val="Tablanormal"/>
    <w:uiPriority w:val="59"/>
    <w:rsid w:val="0045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6A2"/>
    <w:rPr>
      <w:color w:val="0563C1" w:themeColor="hyperlink"/>
      <w:u w:val="single"/>
    </w:rPr>
  </w:style>
  <w:style w:type="character" w:customStyle="1" w:styleId="Mencinsinresolver1">
    <w:name w:val="Mención sin resolver1"/>
    <w:basedOn w:val="Fuentedeprrafopredeter"/>
    <w:uiPriority w:val="99"/>
    <w:semiHidden/>
    <w:unhideWhenUsed/>
    <w:rsid w:val="009006A2"/>
    <w:rPr>
      <w:color w:val="605E5C"/>
      <w:shd w:val="clear" w:color="auto" w:fill="E1DFDD"/>
    </w:rPr>
  </w:style>
  <w:style w:type="character" w:styleId="Hipervnculovisitado">
    <w:name w:val="FollowedHyperlink"/>
    <w:basedOn w:val="Fuentedeprrafopredeter"/>
    <w:uiPriority w:val="99"/>
    <w:semiHidden/>
    <w:unhideWhenUsed/>
    <w:rsid w:val="009006A2"/>
    <w:rPr>
      <w:color w:val="954F72" w:themeColor="followedHyperlink"/>
      <w:u w:val="single"/>
    </w:rPr>
  </w:style>
  <w:style w:type="paragraph" w:customStyle="1" w:styleId="Style3">
    <w:name w:val="Style 3"/>
    <w:basedOn w:val="Normal"/>
    <w:rsid w:val="002D608F"/>
    <w:pPr>
      <w:widowControl w:val="0"/>
      <w:autoSpaceDE w:val="0"/>
      <w:autoSpaceDN w:val="0"/>
      <w:adjustRightInd w:val="0"/>
    </w:pPr>
    <w:rPr>
      <w:rFonts w:ascii="Times New Roman" w:hAnsi="Times New Roman"/>
      <w:sz w:val="24"/>
      <w:szCs w:val="24"/>
      <w:lang w:val="en-US"/>
    </w:rPr>
  </w:style>
  <w:style w:type="paragraph" w:customStyle="1" w:styleId="Default">
    <w:name w:val="Default"/>
    <w:rsid w:val="0087277C"/>
    <w:pPr>
      <w:autoSpaceDE w:val="0"/>
      <w:autoSpaceDN w:val="0"/>
      <w:adjustRightInd w:val="0"/>
    </w:pPr>
    <w:rPr>
      <w:rFonts w:ascii="Arial" w:hAnsi="Arial" w:cs="Arial"/>
      <w:color w:val="000000"/>
      <w:sz w:val="24"/>
      <w:szCs w:val="24"/>
      <w:lang w:val="es-ES_tradnl"/>
    </w:rPr>
  </w:style>
  <w:style w:type="paragraph" w:styleId="NormalWeb">
    <w:name w:val="Normal (Web)"/>
    <w:basedOn w:val="Normal"/>
    <w:rsid w:val="00F52923"/>
    <w:pPr>
      <w:spacing w:before="100" w:beforeAutospacing="1" w:after="100" w:afterAutospacing="1"/>
    </w:pPr>
    <w:rPr>
      <w:rFonts w:ascii="Times New Roman" w:hAnsi="Times New Roman"/>
      <w:sz w:val="24"/>
      <w:szCs w:val="24"/>
      <w:lang w:val="es-ES"/>
    </w:rPr>
  </w:style>
  <w:style w:type="paragraph" w:styleId="Textodeglobo">
    <w:name w:val="Balloon Text"/>
    <w:basedOn w:val="Normal"/>
    <w:link w:val="TextodegloboCar"/>
    <w:uiPriority w:val="99"/>
    <w:semiHidden/>
    <w:unhideWhenUsed/>
    <w:rsid w:val="001A00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08C"/>
    <w:rPr>
      <w:rFonts w:ascii="Segoe UI" w:hAnsi="Segoe UI" w:cs="Segoe UI"/>
      <w:sz w:val="18"/>
      <w:szCs w:val="18"/>
      <w:lang w:val="es-ES_tradnl"/>
    </w:rPr>
  </w:style>
  <w:style w:type="character" w:styleId="Mencinsinresolver">
    <w:name w:val="Unresolved Mention"/>
    <w:basedOn w:val="Fuentedeprrafopredeter"/>
    <w:uiPriority w:val="99"/>
    <w:semiHidden/>
    <w:unhideWhenUsed/>
    <w:rsid w:val="0096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770">
      <w:bodyDiv w:val="1"/>
      <w:marLeft w:val="0"/>
      <w:marRight w:val="0"/>
      <w:marTop w:val="0"/>
      <w:marBottom w:val="0"/>
      <w:divBdr>
        <w:top w:val="none" w:sz="0" w:space="0" w:color="auto"/>
        <w:left w:val="none" w:sz="0" w:space="0" w:color="auto"/>
        <w:bottom w:val="none" w:sz="0" w:space="0" w:color="auto"/>
        <w:right w:val="none" w:sz="0" w:space="0" w:color="auto"/>
      </w:divBdr>
    </w:div>
    <w:div w:id="216356546">
      <w:bodyDiv w:val="1"/>
      <w:marLeft w:val="0"/>
      <w:marRight w:val="0"/>
      <w:marTop w:val="0"/>
      <w:marBottom w:val="0"/>
      <w:divBdr>
        <w:top w:val="none" w:sz="0" w:space="0" w:color="auto"/>
        <w:left w:val="none" w:sz="0" w:space="0" w:color="auto"/>
        <w:bottom w:val="none" w:sz="0" w:space="0" w:color="auto"/>
        <w:right w:val="none" w:sz="0" w:space="0" w:color="auto"/>
      </w:divBdr>
    </w:div>
    <w:div w:id="317460034">
      <w:bodyDiv w:val="1"/>
      <w:marLeft w:val="0"/>
      <w:marRight w:val="0"/>
      <w:marTop w:val="0"/>
      <w:marBottom w:val="0"/>
      <w:divBdr>
        <w:top w:val="none" w:sz="0" w:space="0" w:color="auto"/>
        <w:left w:val="none" w:sz="0" w:space="0" w:color="auto"/>
        <w:bottom w:val="none" w:sz="0" w:space="0" w:color="auto"/>
        <w:right w:val="none" w:sz="0" w:space="0" w:color="auto"/>
      </w:divBdr>
    </w:div>
    <w:div w:id="669135298">
      <w:bodyDiv w:val="1"/>
      <w:marLeft w:val="0"/>
      <w:marRight w:val="0"/>
      <w:marTop w:val="0"/>
      <w:marBottom w:val="0"/>
      <w:divBdr>
        <w:top w:val="none" w:sz="0" w:space="0" w:color="auto"/>
        <w:left w:val="none" w:sz="0" w:space="0" w:color="auto"/>
        <w:bottom w:val="none" w:sz="0" w:space="0" w:color="auto"/>
        <w:right w:val="none" w:sz="0" w:space="0" w:color="auto"/>
      </w:divBdr>
    </w:div>
    <w:div w:id="775633986">
      <w:bodyDiv w:val="1"/>
      <w:marLeft w:val="0"/>
      <w:marRight w:val="0"/>
      <w:marTop w:val="0"/>
      <w:marBottom w:val="0"/>
      <w:divBdr>
        <w:top w:val="none" w:sz="0" w:space="0" w:color="auto"/>
        <w:left w:val="none" w:sz="0" w:space="0" w:color="auto"/>
        <w:bottom w:val="none" w:sz="0" w:space="0" w:color="auto"/>
        <w:right w:val="none" w:sz="0" w:space="0" w:color="auto"/>
      </w:divBdr>
    </w:div>
    <w:div w:id="845703810">
      <w:bodyDiv w:val="1"/>
      <w:marLeft w:val="0"/>
      <w:marRight w:val="0"/>
      <w:marTop w:val="0"/>
      <w:marBottom w:val="0"/>
      <w:divBdr>
        <w:top w:val="none" w:sz="0" w:space="0" w:color="auto"/>
        <w:left w:val="none" w:sz="0" w:space="0" w:color="auto"/>
        <w:bottom w:val="none" w:sz="0" w:space="0" w:color="auto"/>
        <w:right w:val="none" w:sz="0" w:space="0" w:color="auto"/>
      </w:divBdr>
    </w:div>
    <w:div w:id="881017258">
      <w:bodyDiv w:val="1"/>
      <w:marLeft w:val="0"/>
      <w:marRight w:val="0"/>
      <w:marTop w:val="0"/>
      <w:marBottom w:val="0"/>
      <w:divBdr>
        <w:top w:val="none" w:sz="0" w:space="0" w:color="auto"/>
        <w:left w:val="none" w:sz="0" w:space="0" w:color="auto"/>
        <w:bottom w:val="none" w:sz="0" w:space="0" w:color="auto"/>
        <w:right w:val="none" w:sz="0" w:space="0" w:color="auto"/>
      </w:divBdr>
    </w:div>
    <w:div w:id="1024132864">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 w:id="1180970147">
      <w:bodyDiv w:val="1"/>
      <w:marLeft w:val="0"/>
      <w:marRight w:val="0"/>
      <w:marTop w:val="0"/>
      <w:marBottom w:val="0"/>
      <w:divBdr>
        <w:top w:val="none" w:sz="0" w:space="0" w:color="auto"/>
        <w:left w:val="none" w:sz="0" w:space="0" w:color="auto"/>
        <w:bottom w:val="none" w:sz="0" w:space="0" w:color="auto"/>
        <w:right w:val="none" w:sz="0" w:space="0" w:color="auto"/>
      </w:divBdr>
    </w:div>
    <w:div w:id="1298335832">
      <w:bodyDiv w:val="1"/>
      <w:marLeft w:val="0"/>
      <w:marRight w:val="0"/>
      <w:marTop w:val="0"/>
      <w:marBottom w:val="0"/>
      <w:divBdr>
        <w:top w:val="none" w:sz="0" w:space="0" w:color="auto"/>
        <w:left w:val="none" w:sz="0" w:space="0" w:color="auto"/>
        <w:bottom w:val="none" w:sz="0" w:space="0" w:color="auto"/>
        <w:right w:val="none" w:sz="0" w:space="0" w:color="auto"/>
      </w:divBdr>
    </w:div>
    <w:div w:id="1337807255">
      <w:bodyDiv w:val="1"/>
      <w:marLeft w:val="0"/>
      <w:marRight w:val="0"/>
      <w:marTop w:val="0"/>
      <w:marBottom w:val="0"/>
      <w:divBdr>
        <w:top w:val="none" w:sz="0" w:space="0" w:color="auto"/>
        <w:left w:val="none" w:sz="0" w:space="0" w:color="auto"/>
        <w:bottom w:val="none" w:sz="0" w:space="0" w:color="auto"/>
        <w:right w:val="none" w:sz="0" w:space="0" w:color="auto"/>
      </w:divBdr>
    </w:div>
    <w:div w:id="1543860340">
      <w:bodyDiv w:val="1"/>
      <w:marLeft w:val="0"/>
      <w:marRight w:val="0"/>
      <w:marTop w:val="0"/>
      <w:marBottom w:val="0"/>
      <w:divBdr>
        <w:top w:val="none" w:sz="0" w:space="0" w:color="auto"/>
        <w:left w:val="none" w:sz="0" w:space="0" w:color="auto"/>
        <w:bottom w:val="none" w:sz="0" w:space="0" w:color="auto"/>
        <w:right w:val="none" w:sz="0" w:space="0" w:color="auto"/>
      </w:divBdr>
    </w:div>
    <w:div w:id="1870222044">
      <w:bodyDiv w:val="1"/>
      <w:marLeft w:val="0"/>
      <w:marRight w:val="0"/>
      <w:marTop w:val="0"/>
      <w:marBottom w:val="0"/>
      <w:divBdr>
        <w:top w:val="none" w:sz="0" w:space="0" w:color="auto"/>
        <w:left w:val="none" w:sz="0" w:space="0" w:color="auto"/>
        <w:bottom w:val="none" w:sz="0" w:space="0" w:color="auto"/>
        <w:right w:val="none" w:sz="0" w:space="0" w:color="auto"/>
      </w:divBdr>
    </w:div>
    <w:div w:id="1892963785">
      <w:bodyDiv w:val="1"/>
      <w:marLeft w:val="0"/>
      <w:marRight w:val="0"/>
      <w:marTop w:val="0"/>
      <w:marBottom w:val="0"/>
      <w:divBdr>
        <w:top w:val="none" w:sz="0" w:space="0" w:color="auto"/>
        <w:left w:val="none" w:sz="0" w:space="0" w:color="auto"/>
        <w:bottom w:val="none" w:sz="0" w:space="0" w:color="auto"/>
        <w:right w:val="none" w:sz="0" w:space="0" w:color="auto"/>
      </w:divBdr>
    </w:div>
    <w:div w:id="20422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inpromi@teneri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sinpromi@tenerife.es" TargetMode="External"/><Relationship Id="rId4" Type="http://schemas.openxmlformats.org/officeDocument/2006/relationships/settings" Target="settings.xml"/><Relationship Id="rId9" Type="http://schemas.openxmlformats.org/officeDocument/2006/relationships/hyperlink" Target="mailto:dpd.sinpromi@tenerif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C28F-040B-40C4-8524-E72587D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26</Pages>
  <Words>4109</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SINPROMI</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mpedros</dc:creator>
  <cp:keywords>27/03/2013</cp:keywords>
  <cp:lastModifiedBy>Sinpromi 1000801</cp:lastModifiedBy>
  <cp:revision>9</cp:revision>
  <cp:lastPrinted>2022-12-27T13:06:00Z</cp:lastPrinted>
  <dcterms:created xsi:type="dcterms:W3CDTF">2022-12-27T09:23:00Z</dcterms:created>
  <dcterms:modified xsi:type="dcterms:W3CDTF">2022-12-27T13:07:00Z</dcterms:modified>
</cp:coreProperties>
</file>